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C137CC">
      <w:pPr>
        <w:pStyle w:val="5"/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highlight w:val="none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highlight w:val="none"/>
        </w:rPr>
        <w:t>：投标文件格式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highlight w:val="none"/>
          <w:lang w:eastAsia="zh-CN"/>
        </w:rPr>
        <w:t>（以下为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highlight w:val="none"/>
          <w:lang w:val="en-US" w:eastAsia="zh-CN"/>
        </w:rPr>
        <w:t>商务标格式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highlight w:val="none"/>
          <w:lang w:val="en-US" w:eastAsia="zh-CN"/>
        </w:rPr>
        <w:t>技术标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highlight w:val="none"/>
          <w:lang w:eastAsia="zh-CN"/>
        </w:rPr>
        <w:t>内容格式自拟）</w:t>
      </w:r>
    </w:p>
    <w:p w14:paraId="3D26FC78">
      <w:pPr>
        <w:pStyle w:val="3"/>
        <w:spacing w:line="700" w:lineRule="exact"/>
        <w:jc w:val="left"/>
        <w:rPr>
          <w:rFonts w:hint="default" w:ascii="宋体" w:hAnsi="宋体" w:eastAsia="宋体" w:cs="仿宋"/>
          <w:b w:val="0"/>
          <w:u w:val="single"/>
          <w:lang w:val="en-US" w:eastAsia="zh-CN"/>
        </w:rPr>
      </w:pPr>
      <w:bookmarkStart w:id="0" w:name="_Toc127353047"/>
      <w:r>
        <w:rPr>
          <w:rFonts w:hint="eastAsia" w:hAnsi="宋体"/>
        </w:rPr>
        <w:t>项目名称：</w:t>
      </w:r>
      <w:bookmarkEnd w:id="0"/>
      <w:r>
        <w:rPr>
          <w:rFonts w:hint="eastAsia" w:hAnsi="宋体"/>
          <w:b w:val="0"/>
          <w:bCs w:val="0"/>
          <w:lang w:val="en-US" w:eastAsia="zh-CN"/>
        </w:rPr>
        <w:t>黄石奥体中心草坪养护养护服务</w:t>
      </w:r>
    </w:p>
    <w:p w14:paraId="17982DC3">
      <w:pPr>
        <w:pStyle w:val="4"/>
        <w:spacing w:before="312" w:beforeLines="100" w:after="312" w:afterLines="100" w:line="264" w:lineRule="auto"/>
        <w:jc w:val="center"/>
        <w:rPr>
          <w:rFonts w:hAnsi="宋体"/>
          <w:sz w:val="32"/>
          <w:szCs w:val="32"/>
        </w:rPr>
      </w:pPr>
    </w:p>
    <w:p w14:paraId="5662AAD5">
      <w:pPr>
        <w:pStyle w:val="4"/>
        <w:spacing w:line="264" w:lineRule="auto"/>
        <w:jc w:val="center"/>
        <w:rPr>
          <w:rFonts w:hAnsi="宋体"/>
          <w:b/>
          <w:sz w:val="32"/>
          <w:szCs w:val="32"/>
        </w:rPr>
      </w:pPr>
    </w:p>
    <w:p w14:paraId="78F9C8F4">
      <w:pPr>
        <w:pStyle w:val="4"/>
        <w:spacing w:line="264" w:lineRule="auto"/>
        <w:jc w:val="center"/>
        <w:rPr>
          <w:rFonts w:hint="eastAsia" w:hAnsi="宋体"/>
          <w:sz w:val="44"/>
          <w:szCs w:val="44"/>
        </w:rPr>
      </w:pPr>
      <w:r>
        <w:rPr>
          <w:rFonts w:hint="eastAsia" w:hAnsi="宋体"/>
          <w:b/>
          <w:sz w:val="44"/>
          <w:szCs w:val="44"/>
        </w:rPr>
        <w:t>投</w:t>
      </w:r>
      <w:r>
        <w:rPr>
          <w:rFonts w:hAnsi="宋体"/>
          <w:b/>
          <w:sz w:val="44"/>
          <w:szCs w:val="44"/>
        </w:rPr>
        <w:t xml:space="preserve"> </w:t>
      </w:r>
      <w:r>
        <w:rPr>
          <w:rFonts w:hint="eastAsia" w:hAnsi="宋体"/>
          <w:b/>
          <w:sz w:val="44"/>
          <w:szCs w:val="44"/>
        </w:rPr>
        <w:t>标</w:t>
      </w:r>
      <w:r>
        <w:rPr>
          <w:rFonts w:hAnsi="宋体"/>
          <w:b/>
          <w:sz w:val="44"/>
          <w:szCs w:val="44"/>
        </w:rPr>
        <w:t xml:space="preserve"> </w:t>
      </w:r>
      <w:r>
        <w:rPr>
          <w:rFonts w:hint="eastAsia" w:hAnsi="宋体"/>
          <w:b/>
          <w:sz w:val="44"/>
          <w:szCs w:val="44"/>
        </w:rPr>
        <w:t>文</w:t>
      </w:r>
      <w:r>
        <w:rPr>
          <w:rFonts w:hAnsi="宋体"/>
          <w:b/>
          <w:sz w:val="44"/>
          <w:szCs w:val="44"/>
        </w:rPr>
        <w:t xml:space="preserve"> </w:t>
      </w:r>
      <w:r>
        <w:rPr>
          <w:rFonts w:hint="eastAsia" w:hAnsi="宋体"/>
          <w:b/>
          <w:sz w:val="44"/>
          <w:szCs w:val="44"/>
        </w:rPr>
        <w:t>件</w:t>
      </w:r>
    </w:p>
    <w:p w14:paraId="4D29FD3C">
      <w:pPr>
        <w:pStyle w:val="4"/>
        <w:spacing w:line="264" w:lineRule="auto"/>
        <w:rPr>
          <w:rFonts w:hint="eastAsia" w:hAnsi="宋体"/>
          <w:sz w:val="32"/>
          <w:szCs w:val="32"/>
        </w:rPr>
      </w:pPr>
    </w:p>
    <w:p w14:paraId="48D84262">
      <w:pPr>
        <w:pStyle w:val="4"/>
        <w:spacing w:line="264" w:lineRule="auto"/>
        <w:jc w:val="center"/>
        <w:rPr>
          <w:rFonts w:hAnsi="宋体"/>
          <w:sz w:val="32"/>
          <w:szCs w:val="32"/>
        </w:rPr>
      </w:pPr>
    </w:p>
    <w:p w14:paraId="117F4FCC">
      <w:pPr>
        <w:pStyle w:val="4"/>
        <w:spacing w:line="264" w:lineRule="auto"/>
        <w:jc w:val="center"/>
        <w:rPr>
          <w:rFonts w:hAnsi="宋体"/>
          <w:sz w:val="32"/>
          <w:szCs w:val="32"/>
        </w:rPr>
      </w:pPr>
    </w:p>
    <w:p w14:paraId="0D797AC2">
      <w:pPr>
        <w:pStyle w:val="4"/>
        <w:spacing w:before="240" w:after="240" w:line="240" w:lineRule="auto"/>
        <w:rPr>
          <w:rFonts w:hAnsi="宋体"/>
          <w:sz w:val="32"/>
          <w:szCs w:val="32"/>
        </w:rPr>
      </w:pPr>
      <w:r>
        <w:rPr>
          <w:rFonts w:hint="eastAsia" w:hAnsi="宋体"/>
          <w:sz w:val="32"/>
          <w:szCs w:val="32"/>
        </w:rPr>
        <w:t>投标文件内容：</w:t>
      </w:r>
      <w:r>
        <w:rPr>
          <w:rFonts w:hAnsi="宋体"/>
          <w:sz w:val="32"/>
          <w:szCs w:val="32"/>
          <w:u w:val="single"/>
        </w:rPr>
        <w:t xml:space="preserve">                                 </w:t>
      </w:r>
    </w:p>
    <w:p w14:paraId="533C9E1F">
      <w:pPr>
        <w:pStyle w:val="4"/>
        <w:spacing w:before="240" w:after="240" w:line="240" w:lineRule="auto"/>
        <w:jc w:val="left"/>
        <w:rPr>
          <w:rFonts w:hAnsi="宋体"/>
          <w:sz w:val="32"/>
          <w:szCs w:val="32"/>
        </w:rPr>
      </w:pPr>
      <w:r>
        <w:rPr>
          <w:rFonts w:hint="eastAsia" w:hAnsi="宋体"/>
          <w:sz w:val="32"/>
          <w:szCs w:val="32"/>
        </w:rPr>
        <w:t>投</w:t>
      </w:r>
      <w:r>
        <w:rPr>
          <w:rFonts w:hAnsi="宋体"/>
          <w:sz w:val="32"/>
          <w:szCs w:val="32"/>
        </w:rPr>
        <w:t xml:space="preserve">   </w:t>
      </w:r>
      <w:r>
        <w:rPr>
          <w:rFonts w:hint="eastAsia" w:hAnsi="宋体"/>
          <w:sz w:val="32"/>
          <w:szCs w:val="32"/>
        </w:rPr>
        <w:t>标</w:t>
      </w:r>
      <w:r>
        <w:rPr>
          <w:rFonts w:hAnsi="宋体"/>
          <w:sz w:val="32"/>
          <w:szCs w:val="32"/>
        </w:rPr>
        <w:t xml:space="preserve">   </w:t>
      </w:r>
      <w:r>
        <w:rPr>
          <w:rFonts w:hint="eastAsia" w:hAnsi="宋体"/>
          <w:sz w:val="32"/>
          <w:szCs w:val="32"/>
        </w:rPr>
        <w:t>人</w:t>
      </w:r>
      <w:r>
        <w:rPr>
          <w:rFonts w:hAnsi="宋体"/>
          <w:sz w:val="32"/>
          <w:szCs w:val="32"/>
        </w:rPr>
        <w:t>:</w:t>
      </w:r>
      <w:r>
        <w:rPr>
          <w:rFonts w:hAnsi="宋体"/>
          <w:sz w:val="32"/>
          <w:szCs w:val="32"/>
          <w:u w:val="single"/>
        </w:rPr>
        <w:t xml:space="preserve">                    </w:t>
      </w:r>
      <w:r>
        <w:rPr>
          <w:rFonts w:hint="eastAsia" w:hAnsi="宋体"/>
          <w:sz w:val="32"/>
          <w:szCs w:val="32"/>
          <w:u w:val="single"/>
        </w:rPr>
        <w:t>（盖投标人单位公章）</w:t>
      </w:r>
    </w:p>
    <w:p w14:paraId="6373E03F">
      <w:pPr>
        <w:pStyle w:val="4"/>
        <w:spacing w:before="240" w:after="240" w:line="240" w:lineRule="auto"/>
        <w:rPr>
          <w:rFonts w:hint="eastAsia" w:hAnsi="宋体"/>
          <w:sz w:val="32"/>
          <w:szCs w:val="32"/>
          <w:u w:val="single"/>
        </w:rPr>
      </w:pPr>
      <w:r>
        <w:rPr>
          <w:rFonts w:hint="eastAsia" w:hAnsi="宋体"/>
          <w:sz w:val="32"/>
          <w:szCs w:val="32"/>
        </w:rPr>
        <w:t>法定代表人</w:t>
      </w:r>
      <w:r>
        <w:rPr>
          <w:rFonts w:hAnsi="宋体"/>
          <w:sz w:val="32"/>
          <w:szCs w:val="32"/>
          <w:u w:val="single"/>
        </w:rPr>
        <w:t xml:space="preserve">    </w:t>
      </w:r>
      <w:r>
        <w:rPr>
          <w:rFonts w:hint="eastAsia" w:hAnsi="宋体"/>
          <w:sz w:val="32"/>
          <w:szCs w:val="32"/>
          <w:u w:val="single"/>
        </w:rPr>
        <w:t>（签字或签章）</w:t>
      </w:r>
    </w:p>
    <w:p w14:paraId="20FF2F0E">
      <w:pPr>
        <w:pStyle w:val="4"/>
        <w:spacing w:before="240" w:after="240" w:line="240" w:lineRule="auto"/>
        <w:rPr>
          <w:rFonts w:hint="eastAsia" w:hAnsi="宋体"/>
          <w:sz w:val="32"/>
          <w:szCs w:val="32"/>
        </w:rPr>
      </w:pPr>
      <w:r>
        <w:rPr>
          <w:rFonts w:hint="eastAsia" w:hAnsi="宋体"/>
          <w:sz w:val="32"/>
          <w:szCs w:val="32"/>
        </w:rPr>
        <w:t>或其委托代理人：</w:t>
      </w:r>
      <w:r>
        <w:rPr>
          <w:rFonts w:hAnsi="宋体"/>
          <w:sz w:val="32"/>
          <w:szCs w:val="32"/>
          <w:u w:val="single"/>
        </w:rPr>
        <w:t xml:space="preserve">    </w:t>
      </w:r>
      <w:r>
        <w:rPr>
          <w:rFonts w:hint="eastAsia" w:hAnsi="宋体"/>
          <w:sz w:val="32"/>
          <w:szCs w:val="32"/>
          <w:u w:val="single"/>
        </w:rPr>
        <w:t>（签字）</w:t>
      </w:r>
    </w:p>
    <w:p w14:paraId="39F6BA0C">
      <w:pPr>
        <w:pStyle w:val="4"/>
        <w:spacing w:line="360" w:lineRule="auto"/>
        <w:rPr>
          <w:rFonts w:hAnsi="宋体"/>
          <w:sz w:val="32"/>
          <w:szCs w:val="32"/>
        </w:rPr>
      </w:pPr>
      <w:r>
        <w:rPr>
          <w:rFonts w:hint="eastAsia" w:hAnsi="宋体"/>
          <w:sz w:val="32"/>
          <w:szCs w:val="32"/>
        </w:rPr>
        <w:t>日</w:t>
      </w:r>
      <w:r>
        <w:rPr>
          <w:rFonts w:hAnsi="宋体"/>
          <w:sz w:val="32"/>
          <w:szCs w:val="32"/>
        </w:rPr>
        <w:t xml:space="preserve">        </w:t>
      </w:r>
      <w:r>
        <w:rPr>
          <w:rFonts w:hint="eastAsia" w:hAnsi="宋体"/>
          <w:sz w:val="32"/>
          <w:szCs w:val="32"/>
        </w:rPr>
        <w:t>期：</w:t>
      </w:r>
      <w:r>
        <w:rPr>
          <w:rFonts w:hAnsi="宋体"/>
          <w:sz w:val="32"/>
          <w:szCs w:val="32"/>
        </w:rPr>
        <w:t>_______</w:t>
      </w:r>
      <w:r>
        <w:rPr>
          <w:rFonts w:hint="eastAsia" w:hAnsi="宋体"/>
          <w:sz w:val="32"/>
          <w:szCs w:val="32"/>
        </w:rPr>
        <w:t>年</w:t>
      </w:r>
      <w:r>
        <w:rPr>
          <w:rFonts w:hAnsi="宋体"/>
          <w:sz w:val="32"/>
          <w:szCs w:val="32"/>
        </w:rPr>
        <w:t>_____</w:t>
      </w:r>
      <w:r>
        <w:rPr>
          <w:rFonts w:hint="eastAsia" w:hAnsi="宋体"/>
          <w:sz w:val="32"/>
          <w:szCs w:val="32"/>
        </w:rPr>
        <w:t>月</w:t>
      </w:r>
      <w:r>
        <w:rPr>
          <w:rFonts w:hAnsi="宋体"/>
          <w:sz w:val="32"/>
          <w:szCs w:val="32"/>
        </w:rPr>
        <w:t>_____</w:t>
      </w:r>
      <w:r>
        <w:rPr>
          <w:rFonts w:hint="eastAsia" w:hAnsi="宋体"/>
          <w:sz w:val="32"/>
          <w:szCs w:val="32"/>
        </w:rPr>
        <w:t>日</w:t>
      </w:r>
    </w:p>
    <w:p w14:paraId="098FDE3B">
      <w:pPr>
        <w:pStyle w:val="5"/>
        <w:jc w:val="both"/>
        <w:rPr>
          <w:rFonts w:hint="eastAsia" w:ascii="宋体" w:hAnsi="宋体" w:eastAsia="宋体" w:cs="宋体"/>
          <w:b/>
          <w:sz w:val="24"/>
          <w:szCs w:val="24"/>
          <w:lang w:eastAsia="zh-CN" w:bidi="ar"/>
        </w:rPr>
      </w:pPr>
    </w:p>
    <w:p w14:paraId="421A076B">
      <w:pPr>
        <w:keepLines/>
        <w:spacing w:before="120" w:beforeLines="50" w:after="240" w:afterLines="100" w:line="560" w:lineRule="exact"/>
        <w:jc w:val="both"/>
        <w:outlineLvl w:val="0"/>
        <w:rPr>
          <w:rFonts w:hint="eastAsia" w:ascii="宋体" w:hAnsi="宋体" w:eastAsia="宋体" w:cs="宋体"/>
          <w:b/>
          <w:sz w:val="32"/>
          <w:szCs w:val="32"/>
          <w:lang w:val="en-US" w:eastAsia="zh-CN" w:bidi="ar"/>
        </w:rPr>
      </w:pPr>
    </w:p>
    <w:p w14:paraId="07832944">
      <w:pPr>
        <w:keepLines/>
        <w:spacing w:before="120" w:beforeLines="50" w:after="240" w:afterLines="100" w:line="560" w:lineRule="exact"/>
        <w:jc w:val="both"/>
        <w:outlineLvl w:val="0"/>
        <w:rPr>
          <w:rFonts w:hint="eastAsia" w:ascii="宋体" w:hAnsi="宋体" w:eastAsia="宋体" w:cs="宋体"/>
          <w:b/>
          <w:sz w:val="32"/>
          <w:szCs w:val="32"/>
          <w:lang w:val="en-US" w:eastAsia="zh-CN" w:bidi="ar"/>
        </w:rPr>
      </w:pPr>
    </w:p>
    <w:p w14:paraId="1653D99A">
      <w:pPr>
        <w:keepLines/>
        <w:spacing w:before="120" w:beforeLines="50" w:after="240" w:afterLines="100" w:line="560" w:lineRule="exact"/>
        <w:jc w:val="center"/>
        <w:outlineLvl w:val="0"/>
        <w:rPr>
          <w:rFonts w:hint="eastAsia" w:ascii="宋体" w:hAnsi="宋体" w:eastAsia="宋体" w:cs="宋体"/>
          <w:b/>
          <w:sz w:val="32"/>
          <w:szCs w:val="32"/>
          <w:lang w:val="en-US" w:eastAsia="zh-CN" w:bidi="ar"/>
        </w:rPr>
      </w:pPr>
    </w:p>
    <w:p w14:paraId="3C53B620">
      <w:pPr>
        <w:keepLines/>
        <w:spacing w:before="120" w:beforeLines="50" w:after="240" w:afterLines="100" w:line="560" w:lineRule="exact"/>
        <w:jc w:val="center"/>
        <w:outlineLvl w:val="0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  <w:lang w:val="en-US" w:eastAsia="zh-CN" w:bidi="ar"/>
        </w:rPr>
        <w:t>一、</w:t>
      </w:r>
      <w:r>
        <w:rPr>
          <w:rFonts w:hint="eastAsia" w:ascii="宋体" w:hAnsi="宋体" w:eastAsia="宋体" w:cs="宋体"/>
          <w:b/>
          <w:sz w:val="32"/>
          <w:szCs w:val="32"/>
          <w:lang w:bidi="ar"/>
        </w:rPr>
        <w:t>投  标  函</w:t>
      </w:r>
    </w:p>
    <w:p w14:paraId="792985AC">
      <w:pPr>
        <w:spacing w:line="500" w:lineRule="exact"/>
        <w:rPr>
          <w:rFonts w:hint="eastAsia" w:ascii="宋体" w:hAnsi="宋体" w:eastAsia="宋体" w:cs="宋体"/>
          <w:sz w:val="24"/>
          <w:szCs w:val="24"/>
          <w:highlight w:val="none"/>
          <w:lang w:bidi="ar"/>
        </w:rPr>
      </w:pPr>
      <w:r>
        <w:rPr>
          <w:rFonts w:hint="eastAsia" w:ascii="宋体" w:hAnsi="宋体" w:eastAsia="宋体" w:cs="宋体"/>
          <w:b/>
          <w:sz w:val="24"/>
          <w:szCs w:val="24"/>
          <w:u w:val="single"/>
          <w:lang w:bidi="ar"/>
        </w:rPr>
        <w:t xml:space="preserve">  </w:t>
      </w:r>
      <w:r>
        <w:rPr>
          <w:rFonts w:hint="eastAsia" w:ascii="宋体" w:hAnsi="宋体" w:eastAsia="宋体" w:cs="宋体"/>
          <w:b/>
          <w:sz w:val="24"/>
          <w:szCs w:val="24"/>
          <w:highlight w:val="none"/>
          <w:u w:val="single"/>
          <w:lang w:bidi="ar"/>
        </w:rPr>
        <w:t xml:space="preserve">                     </w:t>
      </w:r>
      <w:r>
        <w:rPr>
          <w:rFonts w:hint="eastAsia" w:ascii="宋体" w:hAnsi="宋体" w:eastAsia="宋体" w:cs="宋体"/>
          <w:b/>
          <w:sz w:val="24"/>
          <w:szCs w:val="24"/>
          <w:highlight w:val="none"/>
          <w:lang w:bidi="ar"/>
        </w:rPr>
        <w:t>（招标人名称）</w:t>
      </w:r>
      <w:r>
        <w:rPr>
          <w:rFonts w:hint="eastAsia" w:ascii="宋体" w:hAnsi="宋体" w:eastAsia="宋体" w:cs="宋体"/>
          <w:sz w:val="24"/>
          <w:szCs w:val="24"/>
          <w:highlight w:val="none"/>
          <w:lang w:bidi="ar"/>
        </w:rPr>
        <w:t>：</w:t>
      </w:r>
    </w:p>
    <w:p w14:paraId="5814307E">
      <w:pPr>
        <w:spacing w:line="500" w:lineRule="exact"/>
        <w:ind w:firstLine="480" w:firstLineChars="200"/>
        <w:rPr>
          <w:rFonts w:hint="eastAsia" w:ascii="宋体" w:hAnsi="宋体" w:eastAsia="宋体" w:cs="宋体"/>
          <w:sz w:val="24"/>
          <w:szCs w:val="24"/>
          <w:highlight w:val="none"/>
          <w:u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bidi="ar"/>
        </w:rPr>
        <w:t>1．我方已仔细研究了</w:t>
      </w:r>
      <w:r>
        <w:rPr>
          <w:rFonts w:hint="eastAsia" w:hAnsi="宋体"/>
          <w:b w:val="0"/>
          <w:bCs w:val="0"/>
          <w:sz w:val="24"/>
          <w:szCs w:val="24"/>
          <w:lang w:val="en-US" w:eastAsia="zh-CN"/>
        </w:rPr>
        <w:t>黄石奥体中心草坪养护服务</w:t>
      </w:r>
      <w:bookmarkStart w:id="21" w:name="_GoBack"/>
      <w:bookmarkEnd w:id="21"/>
      <w:r>
        <w:rPr>
          <w:rFonts w:hint="eastAsia" w:hAnsi="宋体"/>
          <w:b w:val="0"/>
          <w:bCs w:val="0"/>
          <w:sz w:val="24"/>
          <w:szCs w:val="24"/>
          <w:u w:val="none"/>
          <w:lang w:val="en-US" w:eastAsia="zh-CN"/>
        </w:rPr>
        <w:t>项目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 w:bidi="ar"/>
        </w:rPr>
        <w:t>。</w:t>
      </w:r>
      <w:r>
        <w:rPr>
          <w:rFonts w:hint="eastAsia" w:ascii="宋体" w:hAnsi="宋体" w:eastAsia="宋体" w:cs="宋体"/>
          <w:sz w:val="24"/>
          <w:szCs w:val="24"/>
          <w:highlight w:val="none"/>
          <w:lang w:bidi="ar"/>
        </w:rPr>
        <w:t>招标文件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 w:bidi="ar"/>
        </w:rPr>
        <w:t>（公告）</w:t>
      </w:r>
      <w:r>
        <w:rPr>
          <w:rFonts w:hint="eastAsia" w:ascii="宋体" w:hAnsi="宋体" w:eastAsia="宋体" w:cs="宋体"/>
          <w:sz w:val="24"/>
          <w:szCs w:val="24"/>
          <w:highlight w:val="none"/>
          <w:lang w:bidi="ar"/>
        </w:rPr>
        <w:t>的全部内容，愿意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 w:bidi="ar"/>
        </w:rPr>
        <w:t>以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>¥             （大写：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  <w:lang w:eastAsia="zh-CN" w:bidi="ar"/>
        </w:rPr>
        <w:t>人民币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          ）（含税）</w:t>
      </w:r>
      <w:r>
        <w:rPr>
          <w:rFonts w:hint="eastAsia" w:ascii="宋体" w:hAnsi="宋体" w:eastAsia="宋体" w:cs="宋体"/>
          <w:sz w:val="24"/>
          <w:szCs w:val="24"/>
          <w:highlight w:val="none"/>
          <w:lang w:bidi="ar"/>
        </w:rPr>
        <w:t>的投标报价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 w:bidi="ar"/>
        </w:rPr>
        <w:t>（单价详见分项报价明细表）</w:t>
      </w:r>
      <w:r>
        <w:rPr>
          <w:rFonts w:hint="eastAsia" w:ascii="宋体" w:hAnsi="宋体" w:eastAsia="宋体" w:cs="宋体"/>
          <w:sz w:val="24"/>
          <w:szCs w:val="24"/>
          <w:highlight w:val="none"/>
          <w:lang w:bidi="ar"/>
        </w:rPr>
        <w:t>，按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 w:bidi="ar"/>
        </w:rPr>
        <w:t>公告</w:t>
      </w:r>
      <w:r>
        <w:rPr>
          <w:rFonts w:hint="eastAsia" w:ascii="宋体" w:hAnsi="宋体" w:eastAsia="宋体" w:cs="宋体"/>
          <w:sz w:val="24"/>
          <w:szCs w:val="24"/>
          <w:highlight w:val="none"/>
          <w:lang w:bidi="ar"/>
        </w:rPr>
        <w:t>约定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 w:bidi="ar"/>
        </w:rPr>
        <w:t>的要求</w:t>
      </w:r>
      <w:r>
        <w:rPr>
          <w:rFonts w:hint="eastAsia" w:ascii="宋体" w:hAnsi="宋体" w:eastAsia="宋体" w:cs="宋体"/>
          <w:sz w:val="24"/>
          <w:szCs w:val="24"/>
          <w:highlight w:val="none"/>
          <w:lang w:bidi="ar"/>
        </w:rPr>
        <w:t>实施和完成</w:t>
      </w:r>
      <w:r>
        <w:rPr>
          <w:rFonts w:hint="eastAsia" w:ascii="宋体" w:hAnsi="宋体" w:eastAsia="宋体" w:cs="宋体"/>
          <w:sz w:val="24"/>
          <w:szCs w:val="24"/>
          <w:highlight w:val="none"/>
          <w:u w:val="none"/>
          <w:lang w:bidi="ar"/>
        </w:rPr>
        <w:t>。</w:t>
      </w:r>
    </w:p>
    <w:p w14:paraId="18AE61FA">
      <w:pPr>
        <w:spacing w:line="500" w:lineRule="exact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bidi="ar"/>
        </w:rPr>
        <w:t>2. 我方拟派的项目</w:t>
      </w:r>
      <w:r>
        <w:rPr>
          <w:rFonts w:hint="eastAsia" w:ascii="宋体" w:hAnsi="宋体" w:eastAsia="宋体" w:cs="宋体"/>
          <w:sz w:val="24"/>
          <w:szCs w:val="24"/>
          <w:lang w:eastAsia="zh-CN" w:bidi="ar"/>
        </w:rPr>
        <w:t>负责人</w:t>
      </w:r>
      <w:r>
        <w:rPr>
          <w:rFonts w:hint="eastAsia" w:ascii="宋体" w:hAnsi="宋体" w:eastAsia="宋体" w:cs="宋体"/>
          <w:sz w:val="24"/>
          <w:szCs w:val="24"/>
          <w:lang w:bidi="ar"/>
        </w:rPr>
        <w:t>：</w:t>
      </w:r>
      <w:r>
        <w:rPr>
          <w:rFonts w:hint="eastAsia" w:ascii="宋体" w:hAnsi="宋体" w:eastAsia="宋体" w:cs="宋体"/>
          <w:sz w:val="24"/>
          <w:szCs w:val="24"/>
          <w:u w:val="single"/>
          <w:lang w:bidi="ar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 w:bidi="ar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  <w:u w:val="single"/>
          <w:lang w:bidi="ar"/>
        </w:rPr>
        <w:t xml:space="preserve">（姓名）       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u w:val="single"/>
          <w:lang w:bidi="ar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lang w:bidi="ar"/>
        </w:rPr>
        <w:t>。</w:t>
      </w:r>
    </w:p>
    <w:p w14:paraId="6D2B4006">
      <w:pPr>
        <w:spacing w:line="500" w:lineRule="exact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bidi="ar"/>
        </w:rPr>
        <w:t>3．我方承诺在投标有效期内不修改、撤销投标文件。</w:t>
      </w:r>
    </w:p>
    <w:p w14:paraId="50BD36FF">
      <w:pPr>
        <w:spacing w:line="500" w:lineRule="exact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bidi="ar"/>
        </w:rPr>
        <w:t>4．如我方中标：</w:t>
      </w:r>
    </w:p>
    <w:p w14:paraId="509DBA92">
      <w:pPr>
        <w:spacing w:line="500" w:lineRule="exact"/>
        <w:ind w:firstLine="820" w:firstLineChars="342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bidi="ar"/>
        </w:rPr>
        <w:t>（1）我方承诺在收到中标通知书后，在中标通知书规定的期限内与你方签订合同。</w:t>
      </w:r>
    </w:p>
    <w:p w14:paraId="5003864A">
      <w:pPr>
        <w:spacing w:line="500" w:lineRule="exact"/>
        <w:ind w:firstLine="820" w:firstLineChars="342"/>
        <w:rPr>
          <w:rFonts w:hint="eastAsia" w:ascii="宋体" w:hAnsi="宋体" w:eastAsia="宋体" w:cs="宋体"/>
          <w:sz w:val="24"/>
          <w:szCs w:val="24"/>
          <w:lang w:bidi="ar"/>
        </w:rPr>
      </w:pPr>
      <w:r>
        <w:rPr>
          <w:rFonts w:hint="eastAsia" w:ascii="宋体" w:hAnsi="宋体" w:eastAsia="宋体" w:cs="宋体"/>
          <w:sz w:val="24"/>
          <w:szCs w:val="24"/>
          <w:lang w:bidi="ar"/>
        </w:rPr>
        <w:t>（2）我方承诺在合同约定的期限内完成并移交全部合同</w:t>
      </w:r>
      <w:r>
        <w:rPr>
          <w:rFonts w:hint="eastAsia" w:ascii="宋体" w:hAnsi="宋体" w:eastAsia="宋体" w:cs="宋体"/>
          <w:sz w:val="24"/>
          <w:szCs w:val="24"/>
          <w:lang w:eastAsia="zh-CN" w:bidi="ar"/>
        </w:rPr>
        <w:t>成果</w:t>
      </w:r>
      <w:r>
        <w:rPr>
          <w:rFonts w:hint="eastAsia" w:ascii="宋体" w:hAnsi="宋体" w:eastAsia="宋体" w:cs="宋体"/>
          <w:sz w:val="24"/>
          <w:szCs w:val="24"/>
          <w:lang w:bidi="ar"/>
        </w:rPr>
        <w:t>。</w:t>
      </w:r>
    </w:p>
    <w:p w14:paraId="7F354B36">
      <w:pPr>
        <w:spacing w:line="500" w:lineRule="exact"/>
        <w:ind w:firstLine="820" w:firstLineChars="342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bidi="ar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 w:bidi="ar"/>
        </w:rPr>
        <w:t>3</w:t>
      </w:r>
      <w:r>
        <w:rPr>
          <w:rFonts w:hint="eastAsia" w:ascii="宋体" w:hAnsi="宋体" w:eastAsia="宋体" w:cs="宋体"/>
          <w:sz w:val="24"/>
          <w:szCs w:val="24"/>
          <w:lang w:bidi="ar"/>
        </w:rPr>
        <w:t>）我方承诺</w:t>
      </w:r>
      <w:r>
        <w:rPr>
          <w:rFonts w:hint="eastAsia" w:ascii="宋体" w:hAnsi="宋体" w:eastAsia="宋体" w:cs="宋体"/>
          <w:sz w:val="24"/>
          <w:szCs w:val="24"/>
          <w:lang w:eastAsia="zh-CN" w:bidi="ar"/>
        </w:rPr>
        <w:t>服务</w:t>
      </w:r>
      <w:r>
        <w:rPr>
          <w:rFonts w:hint="eastAsia" w:ascii="宋体" w:hAnsi="宋体" w:eastAsia="宋体" w:cs="宋体"/>
          <w:sz w:val="24"/>
          <w:szCs w:val="24"/>
          <w:lang w:bidi="ar"/>
        </w:rPr>
        <w:t>质量达到验收合格标准。</w:t>
      </w:r>
    </w:p>
    <w:p w14:paraId="6E758612">
      <w:pPr>
        <w:spacing w:line="500" w:lineRule="exact"/>
        <w:ind w:firstLine="820" w:firstLineChars="342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bidi="ar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 w:bidi="ar"/>
        </w:rPr>
        <w:t>4</w:t>
      </w:r>
      <w:r>
        <w:rPr>
          <w:rFonts w:hint="eastAsia" w:ascii="宋体" w:hAnsi="宋体" w:eastAsia="宋体" w:cs="宋体"/>
          <w:sz w:val="24"/>
          <w:szCs w:val="24"/>
          <w:lang w:bidi="ar"/>
        </w:rPr>
        <w:t>）我方承诺</w:t>
      </w:r>
      <w:r>
        <w:rPr>
          <w:rFonts w:hint="eastAsia" w:ascii="宋体" w:hAnsi="宋体" w:eastAsia="宋体" w:cs="宋体"/>
          <w:sz w:val="24"/>
          <w:szCs w:val="24"/>
          <w:lang w:eastAsia="zh-CN" w:bidi="ar"/>
        </w:rPr>
        <w:t>严格执行国家、行业及黄石市有关规定。</w:t>
      </w:r>
    </w:p>
    <w:p w14:paraId="7E637B2F">
      <w:pPr>
        <w:spacing w:line="500" w:lineRule="exact"/>
        <w:ind w:firstLine="480" w:firstLineChars="200"/>
        <w:jc w:val="left"/>
        <w:textAlignment w:val="baseline"/>
        <w:rPr>
          <w:rFonts w:hint="eastAsia" w:ascii="宋体" w:hAnsi="宋体" w:eastAsia="宋体" w:cs="宋体"/>
          <w:sz w:val="24"/>
          <w:szCs w:val="24"/>
          <w:lang w:eastAsia="zh-CN" w:bidi="ar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"/>
        </w:rPr>
        <w:t>5</w:t>
      </w:r>
      <w:r>
        <w:rPr>
          <w:rFonts w:hint="eastAsia" w:ascii="宋体" w:hAnsi="宋体" w:eastAsia="宋体" w:cs="宋体"/>
          <w:sz w:val="24"/>
          <w:szCs w:val="24"/>
          <w:lang w:bidi="ar"/>
        </w:rPr>
        <w:t>．我方在此声明，所递交的投标文件及有关资料内容完整、真实和准确</w:t>
      </w:r>
      <w:r>
        <w:rPr>
          <w:rFonts w:hint="eastAsia" w:ascii="宋体" w:hAnsi="宋体" w:eastAsia="宋体" w:cs="宋体"/>
          <w:sz w:val="24"/>
          <w:szCs w:val="24"/>
          <w:lang w:eastAsia="zh-CN" w:bidi="ar"/>
        </w:rPr>
        <w:t>。</w:t>
      </w:r>
    </w:p>
    <w:p w14:paraId="2D110D1B">
      <w:pPr>
        <w:spacing w:line="500" w:lineRule="exact"/>
        <w:ind w:firstLine="480" w:firstLineChars="200"/>
        <w:jc w:val="left"/>
        <w:textAlignment w:val="baseline"/>
        <w:rPr>
          <w:rFonts w:hint="eastAsia" w:ascii="宋体" w:hAnsi="宋体" w:eastAsia="宋体" w:cs="宋体"/>
          <w:sz w:val="24"/>
          <w:szCs w:val="24"/>
          <w:lang w:eastAsia="zh-CN" w:bidi="ar"/>
        </w:rPr>
      </w:pPr>
    </w:p>
    <w:p w14:paraId="629FC5E3">
      <w:pPr>
        <w:spacing w:line="500" w:lineRule="exact"/>
        <w:ind w:firstLine="480" w:firstLineChars="200"/>
        <w:jc w:val="left"/>
        <w:textAlignment w:val="baseline"/>
        <w:rPr>
          <w:rFonts w:hint="eastAsia" w:ascii="宋体" w:hAnsi="宋体" w:eastAsia="宋体" w:cs="宋体"/>
          <w:sz w:val="24"/>
          <w:szCs w:val="24"/>
          <w:lang w:eastAsia="zh-CN" w:bidi="ar"/>
        </w:rPr>
      </w:pPr>
    </w:p>
    <w:p w14:paraId="09E71277">
      <w:pPr>
        <w:spacing w:line="360" w:lineRule="auto"/>
        <w:ind w:firstLine="480" w:firstLineChars="200"/>
        <w:jc w:val="left"/>
        <w:textAlignment w:val="baseline"/>
        <w:rPr>
          <w:rFonts w:hint="eastAsia" w:ascii="宋体" w:hAnsi="宋体" w:eastAsia="宋体" w:cs="宋体"/>
          <w:sz w:val="24"/>
          <w:szCs w:val="24"/>
          <w:u w:val="single"/>
        </w:rPr>
      </w:pPr>
      <w:r>
        <w:rPr>
          <w:rFonts w:hint="eastAsia" w:ascii="宋体" w:hAnsi="宋体" w:eastAsia="宋体" w:cs="宋体"/>
          <w:sz w:val="24"/>
          <w:szCs w:val="24"/>
          <w:lang w:bidi="ar"/>
        </w:rPr>
        <w:t>投标人（盖章）：</w:t>
      </w:r>
      <w:r>
        <w:rPr>
          <w:rFonts w:hint="eastAsia" w:ascii="宋体" w:hAnsi="宋体" w:eastAsia="宋体" w:cs="宋体"/>
          <w:sz w:val="24"/>
          <w:szCs w:val="24"/>
          <w:u w:val="single"/>
          <w:lang w:bidi="ar"/>
        </w:rPr>
        <w:t xml:space="preserve">                                              </w:t>
      </w:r>
    </w:p>
    <w:p w14:paraId="6266CDDF">
      <w:pPr>
        <w:spacing w:line="600" w:lineRule="exact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bidi="ar"/>
        </w:rPr>
        <w:t>法定代表人或委托人（签名或盖章）：</w:t>
      </w:r>
      <w:r>
        <w:rPr>
          <w:rFonts w:hint="eastAsia" w:ascii="宋体" w:hAnsi="宋体" w:eastAsia="宋体" w:cs="宋体"/>
          <w:sz w:val="24"/>
          <w:szCs w:val="24"/>
          <w:u w:val="single"/>
          <w:lang w:bidi="ar"/>
        </w:rPr>
        <w:t xml:space="preserve">                            </w:t>
      </w:r>
    </w:p>
    <w:p w14:paraId="51476F95">
      <w:pPr>
        <w:spacing w:line="600" w:lineRule="exact"/>
        <w:ind w:firstLine="480" w:firstLineChars="200"/>
        <w:rPr>
          <w:rFonts w:hint="eastAsia" w:ascii="宋体" w:hAnsi="宋体" w:eastAsia="宋体" w:cs="宋体"/>
          <w:sz w:val="24"/>
          <w:szCs w:val="24"/>
          <w:u w:val="single"/>
        </w:rPr>
      </w:pPr>
      <w:r>
        <w:rPr>
          <w:rFonts w:hint="eastAsia" w:ascii="宋体" w:hAnsi="宋体" w:eastAsia="宋体" w:cs="宋体"/>
          <w:sz w:val="24"/>
          <w:szCs w:val="24"/>
          <w:lang w:bidi="ar"/>
        </w:rPr>
        <w:t>单位地址：</w:t>
      </w:r>
      <w:r>
        <w:rPr>
          <w:rFonts w:hint="eastAsia" w:ascii="宋体" w:hAnsi="宋体" w:eastAsia="宋体" w:cs="宋体"/>
          <w:sz w:val="24"/>
          <w:szCs w:val="24"/>
          <w:u w:val="single"/>
          <w:lang w:bidi="ar"/>
        </w:rPr>
        <w:t xml:space="preserve">                                                   </w:t>
      </w:r>
    </w:p>
    <w:p w14:paraId="3AC4868D">
      <w:pPr>
        <w:spacing w:line="600" w:lineRule="exact"/>
        <w:ind w:firstLine="480" w:firstLineChars="200"/>
        <w:rPr>
          <w:rFonts w:hint="eastAsia" w:ascii="宋体" w:hAnsi="宋体" w:eastAsia="宋体" w:cs="宋体"/>
          <w:sz w:val="24"/>
          <w:szCs w:val="24"/>
          <w:lang w:bidi="ar"/>
        </w:rPr>
      </w:pPr>
      <w:r>
        <w:rPr>
          <w:rFonts w:hint="eastAsia" w:ascii="宋体" w:hAnsi="宋体" w:eastAsia="宋体" w:cs="宋体"/>
          <w:sz w:val="24"/>
          <w:szCs w:val="24"/>
          <w:lang w:bidi="ar"/>
        </w:rPr>
        <w:t>电话：</w:t>
      </w:r>
      <w:r>
        <w:rPr>
          <w:rFonts w:hint="eastAsia" w:ascii="宋体" w:hAnsi="宋体" w:eastAsia="宋体" w:cs="宋体"/>
          <w:sz w:val="24"/>
          <w:szCs w:val="24"/>
          <w:u w:val="single"/>
          <w:lang w:bidi="ar"/>
        </w:rPr>
        <w:t xml:space="preserve">           </w:t>
      </w:r>
      <w:r>
        <w:rPr>
          <w:rFonts w:hint="eastAsia" w:ascii="宋体" w:hAnsi="宋体" w:eastAsia="宋体" w:cs="宋体"/>
          <w:sz w:val="24"/>
          <w:szCs w:val="24"/>
          <w:lang w:bidi="ar"/>
        </w:rPr>
        <w:t xml:space="preserve"> </w:t>
      </w:r>
    </w:p>
    <w:p w14:paraId="495EB1ED">
      <w:pPr>
        <w:spacing w:line="600" w:lineRule="exact"/>
        <w:ind w:firstLine="480" w:firstLineChars="200"/>
        <w:rPr>
          <w:rFonts w:hint="eastAsia" w:ascii="宋体" w:hAnsi="宋体" w:eastAsia="宋体" w:cs="宋体"/>
          <w:sz w:val="24"/>
          <w:szCs w:val="24"/>
          <w:u w:val="single"/>
          <w:lang w:val="en-US" w:eastAsia="zh-CN" w:bidi="ar"/>
        </w:rPr>
      </w:pPr>
      <w:r>
        <w:rPr>
          <w:rFonts w:hint="eastAsia" w:ascii="宋体" w:hAnsi="宋体" w:eastAsia="宋体" w:cs="宋体"/>
          <w:sz w:val="24"/>
          <w:szCs w:val="24"/>
          <w:u w:val="none"/>
          <w:lang w:bidi="ar"/>
        </w:rPr>
        <w:t>日期：</w:t>
      </w:r>
      <w:r>
        <w:rPr>
          <w:rFonts w:hint="eastAsia" w:ascii="宋体" w:hAnsi="宋体" w:eastAsia="宋体" w:cs="宋体"/>
          <w:sz w:val="24"/>
          <w:szCs w:val="24"/>
          <w:u w:val="single"/>
          <w:lang w:bidi="ar"/>
        </w:rPr>
        <w:t xml:space="preserve">          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 w:bidi="ar"/>
        </w:rPr>
        <w:t xml:space="preserve"> </w:t>
      </w:r>
    </w:p>
    <w:p w14:paraId="786CDC3D">
      <w:pPr>
        <w:spacing w:line="600" w:lineRule="exact"/>
        <w:ind w:firstLine="480" w:firstLineChars="200"/>
        <w:rPr>
          <w:rFonts w:hint="eastAsia" w:ascii="宋体" w:hAnsi="宋体" w:eastAsia="宋体" w:cs="宋体"/>
          <w:sz w:val="24"/>
          <w:szCs w:val="24"/>
          <w:u w:val="single"/>
          <w:lang w:val="en-US" w:eastAsia="zh-CN" w:bidi="ar"/>
        </w:rPr>
      </w:pPr>
    </w:p>
    <w:p w14:paraId="1A5C07F7">
      <w:pPr>
        <w:spacing w:line="600" w:lineRule="exact"/>
        <w:ind w:firstLine="480" w:firstLineChars="200"/>
        <w:rPr>
          <w:rFonts w:hint="eastAsia" w:ascii="宋体" w:hAnsi="宋体" w:eastAsia="宋体" w:cs="宋体"/>
          <w:sz w:val="24"/>
          <w:szCs w:val="24"/>
          <w:u w:val="single"/>
          <w:lang w:val="en-US" w:eastAsia="zh-CN" w:bidi="ar"/>
        </w:rPr>
      </w:pPr>
    </w:p>
    <w:p w14:paraId="036A027C">
      <w:pPr>
        <w:rPr>
          <w:rFonts w:hint="eastAsia" w:ascii="宋体" w:hAnsi="宋体" w:eastAsia="宋体" w:cs="宋体"/>
          <w:bCs/>
          <w:szCs w:val="21"/>
          <w:lang w:val="en-US" w:eastAsia="zh-CN"/>
        </w:rPr>
      </w:pPr>
    </w:p>
    <w:p w14:paraId="34679D60">
      <w:pPr>
        <w:pStyle w:val="9"/>
        <w:ind w:left="0" w:leftChars="0" w:firstLine="0" w:firstLineChars="0"/>
        <w:rPr>
          <w:rFonts w:hint="default"/>
          <w:lang w:val="en-US" w:eastAsia="zh-CN"/>
        </w:rPr>
      </w:pPr>
      <w:bookmarkStart w:id="1" w:name="_Toc6439_WPSOffice_Level1"/>
      <w:bookmarkStart w:id="2" w:name="_Toc7773_WPSOffice_Level1"/>
      <w:bookmarkStart w:id="3" w:name="_Toc151_WPSOffice_Level1"/>
      <w:bookmarkStart w:id="4" w:name="_Toc1727_WPSOffice_Level1"/>
      <w:bookmarkStart w:id="5" w:name="_Toc23637_WPSOffice_Level1"/>
      <w:bookmarkStart w:id="6" w:name="_Toc780"/>
      <w:bookmarkStart w:id="7" w:name="_Toc15636"/>
      <w:bookmarkStart w:id="8" w:name="_Toc23970_WPSOffice_Level1"/>
    </w:p>
    <w:p w14:paraId="29EC039B">
      <w:pPr>
        <w:rPr>
          <w:rFonts w:hint="default"/>
          <w:lang w:val="en-US" w:eastAsia="zh-CN"/>
        </w:rPr>
      </w:pPr>
    </w:p>
    <w:p w14:paraId="6AF3BCF9">
      <w:pPr>
        <w:rPr>
          <w:rFonts w:hint="default"/>
          <w:lang w:val="en-US" w:eastAsia="zh-CN"/>
        </w:rPr>
      </w:pPr>
    </w:p>
    <w:p w14:paraId="7F39FB2A">
      <w:pPr>
        <w:rPr>
          <w:rFonts w:hint="default"/>
          <w:lang w:val="en-US" w:eastAsia="zh-CN"/>
        </w:rPr>
      </w:pPr>
    </w:p>
    <w:p w14:paraId="496787F3">
      <w:pPr>
        <w:rPr>
          <w:rFonts w:hint="default"/>
          <w:lang w:val="en-US" w:eastAsia="zh-CN"/>
        </w:rPr>
      </w:pPr>
    </w:p>
    <w:p w14:paraId="1208FF62">
      <w:pPr>
        <w:pStyle w:val="5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  <w:t>二、投标申请人基本情况表</w:t>
      </w:r>
    </w:p>
    <w:p w14:paraId="24952DF4"/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8"/>
        <w:gridCol w:w="3240"/>
        <w:gridCol w:w="1440"/>
        <w:gridCol w:w="1754"/>
      </w:tblGrid>
      <w:tr w14:paraId="5A7FA1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628" w:type="dxa"/>
            <w:noWrap w:val="0"/>
            <w:vAlign w:val="center"/>
          </w:tcPr>
          <w:p w14:paraId="4C35255A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pacing w:val="14"/>
                <w:sz w:val="24"/>
                <w:szCs w:val="24"/>
              </w:rPr>
              <w:t>投标申请人全称</w:t>
            </w:r>
          </w:p>
        </w:tc>
        <w:tc>
          <w:tcPr>
            <w:tcW w:w="6434" w:type="dxa"/>
            <w:gridSpan w:val="3"/>
            <w:noWrap w:val="0"/>
            <w:vAlign w:val="center"/>
          </w:tcPr>
          <w:p w14:paraId="3C96DB0E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  <w:szCs w:val="24"/>
              </w:rPr>
            </w:pPr>
          </w:p>
        </w:tc>
      </w:tr>
      <w:tr w14:paraId="5782A8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628" w:type="dxa"/>
            <w:noWrap w:val="0"/>
            <w:vAlign w:val="center"/>
          </w:tcPr>
          <w:p w14:paraId="37333A3A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pacing w:val="14"/>
                <w:sz w:val="24"/>
                <w:szCs w:val="24"/>
              </w:rPr>
              <w:t>资质等级及业务范围</w:t>
            </w:r>
          </w:p>
        </w:tc>
        <w:tc>
          <w:tcPr>
            <w:tcW w:w="6434" w:type="dxa"/>
            <w:gridSpan w:val="3"/>
            <w:noWrap w:val="0"/>
            <w:vAlign w:val="center"/>
          </w:tcPr>
          <w:p w14:paraId="2142313E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  <w:szCs w:val="24"/>
              </w:rPr>
            </w:pPr>
          </w:p>
        </w:tc>
      </w:tr>
      <w:tr w14:paraId="0FE24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628" w:type="dxa"/>
            <w:noWrap w:val="0"/>
            <w:vAlign w:val="center"/>
          </w:tcPr>
          <w:p w14:paraId="67ADA564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pacing w:val="14"/>
                <w:sz w:val="24"/>
                <w:szCs w:val="24"/>
              </w:rPr>
              <w:t>法定代表人姓名</w:t>
            </w:r>
          </w:p>
        </w:tc>
        <w:tc>
          <w:tcPr>
            <w:tcW w:w="3240" w:type="dxa"/>
            <w:noWrap w:val="0"/>
            <w:vAlign w:val="center"/>
          </w:tcPr>
          <w:p w14:paraId="378DB9E7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  <w:szCs w:val="24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7DAB8074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pacing w:val="14"/>
                <w:sz w:val="24"/>
                <w:szCs w:val="24"/>
              </w:rPr>
              <w:t>职</w:t>
            </w:r>
            <w:r>
              <w:rPr>
                <w:rFonts w:ascii="宋体" w:hAnsi="宋体" w:cs="仿宋_GB2312"/>
                <w:spacing w:val="14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仿宋_GB2312"/>
                <w:spacing w:val="14"/>
                <w:sz w:val="24"/>
                <w:szCs w:val="24"/>
              </w:rPr>
              <w:t>务</w:t>
            </w:r>
          </w:p>
        </w:tc>
        <w:tc>
          <w:tcPr>
            <w:tcW w:w="1754" w:type="dxa"/>
            <w:noWrap w:val="0"/>
            <w:vAlign w:val="center"/>
          </w:tcPr>
          <w:p w14:paraId="33DA06DC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  <w:szCs w:val="24"/>
              </w:rPr>
            </w:pPr>
          </w:p>
        </w:tc>
      </w:tr>
      <w:tr w14:paraId="37FA19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628" w:type="dxa"/>
            <w:noWrap w:val="0"/>
            <w:vAlign w:val="center"/>
          </w:tcPr>
          <w:p w14:paraId="6939A1CB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pacing w:val="14"/>
                <w:sz w:val="24"/>
                <w:szCs w:val="24"/>
              </w:rPr>
              <w:t>投标申请人地址</w:t>
            </w:r>
          </w:p>
        </w:tc>
        <w:tc>
          <w:tcPr>
            <w:tcW w:w="3240" w:type="dxa"/>
            <w:noWrap w:val="0"/>
            <w:vAlign w:val="center"/>
          </w:tcPr>
          <w:p w14:paraId="139671EB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  <w:szCs w:val="24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1229A8F3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pacing w:val="14"/>
                <w:sz w:val="24"/>
                <w:szCs w:val="24"/>
              </w:rPr>
              <w:t>邮政编码</w:t>
            </w:r>
          </w:p>
        </w:tc>
        <w:tc>
          <w:tcPr>
            <w:tcW w:w="1754" w:type="dxa"/>
            <w:noWrap w:val="0"/>
            <w:vAlign w:val="center"/>
          </w:tcPr>
          <w:p w14:paraId="6E677947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  <w:szCs w:val="24"/>
              </w:rPr>
            </w:pPr>
          </w:p>
        </w:tc>
      </w:tr>
      <w:tr w14:paraId="6CB97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628" w:type="dxa"/>
            <w:noWrap w:val="0"/>
            <w:vAlign w:val="center"/>
          </w:tcPr>
          <w:p w14:paraId="7234C68B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pacing w:val="14"/>
                <w:sz w:val="24"/>
                <w:szCs w:val="24"/>
              </w:rPr>
              <w:t>电</w:t>
            </w:r>
            <w:r>
              <w:rPr>
                <w:rFonts w:ascii="宋体" w:hAnsi="宋体" w:cs="仿宋_GB2312"/>
                <w:spacing w:val="14"/>
                <w:sz w:val="24"/>
                <w:szCs w:val="24"/>
              </w:rPr>
              <w:t xml:space="preserve">         </w:t>
            </w:r>
            <w:r>
              <w:rPr>
                <w:rFonts w:hint="eastAsia" w:ascii="宋体" w:hAnsi="宋体" w:cs="仿宋_GB2312"/>
                <w:spacing w:val="14"/>
                <w:sz w:val="24"/>
                <w:szCs w:val="24"/>
              </w:rPr>
              <w:t>话</w:t>
            </w:r>
          </w:p>
        </w:tc>
        <w:tc>
          <w:tcPr>
            <w:tcW w:w="3240" w:type="dxa"/>
            <w:noWrap w:val="0"/>
            <w:vAlign w:val="center"/>
          </w:tcPr>
          <w:p w14:paraId="330996D7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  <w:szCs w:val="24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032EDB24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pacing w:val="14"/>
                <w:sz w:val="24"/>
                <w:szCs w:val="24"/>
              </w:rPr>
              <w:t>传</w:t>
            </w:r>
            <w:r>
              <w:rPr>
                <w:rFonts w:ascii="宋体" w:hAnsi="宋体" w:cs="仿宋_GB2312"/>
                <w:spacing w:val="14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仿宋_GB2312"/>
                <w:spacing w:val="14"/>
                <w:sz w:val="24"/>
                <w:szCs w:val="24"/>
              </w:rPr>
              <w:t>真</w:t>
            </w:r>
          </w:p>
        </w:tc>
        <w:tc>
          <w:tcPr>
            <w:tcW w:w="1754" w:type="dxa"/>
            <w:noWrap w:val="0"/>
            <w:vAlign w:val="center"/>
          </w:tcPr>
          <w:p w14:paraId="01971FF7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  <w:szCs w:val="24"/>
              </w:rPr>
            </w:pPr>
          </w:p>
        </w:tc>
      </w:tr>
      <w:tr w14:paraId="75448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628" w:type="dxa"/>
            <w:noWrap w:val="0"/>
            <w:vAlign w:val="center"/>
          </w:tcPr>
          <w:p w14:paraId="7CAA3A44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pacing w:val="14"/>
                <w:sz w:val="24"/>
                <w:szCs w:val="24"/>
              </w:rPr>
              <w:t>成</w:t>
            </w:r>
            <w:r>
              <w:rPr>
                <w:rFonts w:ascii="宋体" w:hAnsi="宋体" w:cs="仿宋_GB2312"/>
                <w:spacing w:val="14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仿宋_GB2312"/>
                <w:spacing w:val="14"/>
                <w:sz w:val="24"/>
                <w:szCs w:val="24"/>
              </w:rPr>
              <w:t>立</w:t>
            </w:r>
            <w:r>
              <w:rPr>
                <w:rFonts w:ascii="宋体" w:hAnsi="宋体" w:cs="仿宋_GB2312"/>
                <w:spacing w:val="14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仿宋_GB2312"/>
                <w:spacing w:val="14"/>
                <w:sz w:val="24"/>
                <w:szCs w:val="24"/>
              </w:rPr>
              <w:t>日</w:t>
            </w:r>
            <w:r>
              <w:rPr>
                <w:rFonts w:ascii="宋体" w:hAnsi="宋体" w:cs="仿宋_GB2312"/>
                <w:spacing w:val="14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仿宋_GB2312"/>
                <w:spacing w:val="14"/>
                <w:sz w:val="24"/>
                <w:szCs w:val="24"/>
              </w:rPr>
              <w:t>期</w:t>
            </w:r>
          </w:p>
        </w:tc>
        <w:tc>
          <w:tcPr>
            <w:tcW w:w="3240" w:type="dxa"/>
            <w:noWrap w:val="0"/>
            <w:vAlign w:val="center"/>
          </w:tcPr>
          <w:p w14:paraId="7591282E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  <w:szCs w:val="24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2733E1FA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pacing w:val="14"/>
                <w:sz w:val="24"/>
                <w:szCs w:val="24"/>
              </w:rPr>
              <w:t>职工人数</w:t>
            </w:r>
          </w:p>
        </w:tc>
        <w:tc>
          <w:tcPr>
            <w:tcW w:w="1754" w:type="dxa"/>
            <w:noWrap w:val="0"/>
            <w:vAlign w:val="center"/>
          </w:tcPr>
          <w:p w14:paraId="4C134780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  <w:szCs w:val="24"/>
              </w:rPr>
            </w:pPr>
          </w:p>
        </w:tc>
      </w:tr>
      <w:tr w14:paraId="1EF0A2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628" w:type="dxa"/>
            <w:noWrap w:val="0"/>
            <w:vAlign w:val="center"/>
          </w:tcPr>
          <w:p w14:paraId="344AD2E1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pacing w:val="14"/>
                <w:sz w:val="24"/>
                <w:szCs w:val="24"/>
              </w:rPr>
              <w:t>管理体系认证证书</w:t>
            </w:r>
          </w:p>
        </w:tc>
        <w:tc>
          <w:tcPr>
            <w:tcW w:w="6434" w:type="dxa"/>
            <w:gridSpan w:val="3"/>
            <w:noWrap w:val="0"/>
            <w:vAlign w:val="center"/>
          </w:tcPr>
          <w:p w14:paraId="6BB75F14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  <w:szCs w:val="24"/>
              </w:rPr>
            </w:pPr>
          </w:p>
        </w:tc>
      </w:tr>
      <w:tr w14:paraId="450D86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4" w:hRule="atLeast"/>
        </w:trPr>
        <w:tc>
          <w:tcPr>
            <w:tcW w:w="9062" w:type="dxa"/>
            <w:gridSpan w:val="4"/>
            <w:noWrap w:val="0"/>
            <w:vAlign w:val="top"/>
          </w:tcPr>
          <w:p w14:paraId="4BDFDDD1">
            <w:pPr>
              <w:spacing w:line="360" w:lineRule="auto"/>
              <w:rPr>
                <w:rFonts w:ascii="宋体" w:cs="仿宋_GB2312"/>
                <w:spacing w:val="14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pacing w:val="14"/>
                <w:sz w:val="24"/>
                <w:szCs w:val="24"/>
              </w:rPr>
              <w:t>基本情况简介：</w:t>
            </w:r>
            <w:r>
              <w:rPr>
                <w:rFonts w:hint="eastAsia" w:ascii="宋体" w:hAnsi="宋体"/>
                <w:sz w:val="24"/>
                <w:szCs w:val="24"/>
              </w:rPr>
              <w:t>（包括但不限于企业发展历史、资质、人力资源情况、组织结构、主要特长、企业获得的荣誉等内容）</w:t>
            </w:r>
          </w:p>
        </w:tc>
      </w:tr>
    </w:tbl>
    <w:p w14:paraId="39B66258">
      <w:pPr>
        <w:rPr>
          <w:rFonts w:hint="eastAsia" w:ascii="宋体" w:cs="仿宋_GB2312"/>
          <w:b/>
          <w:spacing w:val="14"/>
          <w:sz w:val="24"/>
          <w:szCs w:val="24"/>
        </w:rPr>
      </w:pPr>
      <w:r>
        <w:rPr>
          <w:rFonts w:hint="eastAsia" w:ascii="宋体" w:cs="仿宋_GB2312"/>
          <w:b/>
          <w:spacing w:val="14"/>
          <w:sz w:val="24"/>
          <w:szCs w:val="24"/>
        </w:rPr>
        <w:t>备注</w:t>
      </w:r>
      <w:r>
        <w:rPr>
          <w:rFonts w:ascii="宋体" w:cs="仿宋_GB2312"/>
          <w:b/>
          <w:spacing w:val="14"/>
          <w:sz w:val="24"/>
          <w:szCs w:val="24"/>
        </w:rPr>
        <w:t>：</w:t>
      </w:r>
      <w:r>
        <w:rPr>
          <w:rFonts w:hint="eastAsia" w:ascii="宋体" w:cs="仿宋_GB2312"/>
          <w:b/>
          <w:spacing w:val="14"/>
          <w:sz w:val="24"/>
          <w:szCs w:val="24"/>
        </w:rPr>
        <w:t>本表</w:t>
      </w:r>
      <w:r>
        <w:rPr>
          <w:rFonts w:ascii="宋体" w:cs="仿宋_GB2312"/>
          <w:b/>
          <w:spacing w:val="14"/>
          <w:sz w:val="24"/>
          <w:szCs w:val="24"/>
        </w:rPr>
        <w:t>后应</w:t>
      </w:r>
      <w:r>
        <w:rPr>
          <w:rFonts w:hint="eastAsia" w:ascii="宋体" w:cs="仿宋_GB2312"/>
          <w:b/>
          <w:spacing w:val="14"/>
          <w:sz w:val="24"/>
          <w:szCs w:val="24"/>
        </w:rPr>
        <w:t>附</w:t>
      </w:r>
      <w:r>
        <w:rPr>
          <w:rFonts w:ascii="宋体" w:cs="仿宋_GB2312"/>
          <w:b/>
          <w:spacing w:val="14"/>
          <w:sz w:val="24"/>
          <w:szCs w:val="24"/>
        </w:rPr>
        <w:t>企业法人营业执照、企业资质（</w:t>
      </w:r>
      <w:r>
        <w:rPr>
          <w:rFonts w:hint="eastAsia" w:ascii="宋体" w:cs="仿宋_GB2312"/>
          <w:b/>
          <w:spacing w:val="14"/>
          <w:sz w:val="24"/>
          <w:szCs w:val="24"/>
        </w:rPr>
        <w:t>格</w:t>
      </w:r>
      <w:r>
        <w:rPr>
          <w:rFonts w:ascii="宋体" w:cs="仿宋_GB2312"/>
          <w:b/>
          <w:spacing w:val="14"/>
          <w:sz w:val="24"/>
          <w:szCs w:val="24"/>
        </w:rPr>
        <w:t>）</w:t>
      </w:r>
      <w:r>
        <w:rPr>
          <w:rFonts w:hint="eastAsia" w:ascii="宋体" w:cs="仿宋_GB2312"/>
          <w:b/>
          <w:spacing w:val="14"/>
          <w:sz w:val="24"/>
          <w:szCs w:val="24"/>
        </w:rPr>
        <w:t>证书</w:t>
      </w:r>
      <w:r>
        <w:rPr>
          <w:rFonts w:ascii="宋体" w:cs="仿宋_GB2312"/>
          <w:b/>
          <w:spacing w:val="14"/>
          <w:sz w:val="24"/>
          <w:szCs w:val="24"/>
        </w:rPr>
        <w:t>（</w:t>
      </w:r>
      <w:r>
        <w:rPr>
          <w:rFonts w:hint="eastAsia" w:ascii="宋体" w:cs="仿宋_GB2312"/>
          <w:b/>
          <w:spacing w:val="14"/>
          <w:sz w:val="24"/>
          <w:szCs w:val="24"/>
        </w:rPr>
        <w:t>如有</w:t>
      </w:r>
      <w:r>
        <w:rPr>
          <w:rFonts w:ascii="宋体" w:cs="仿宋_GB2312"/>
          <w:b/>
          <w:spacing w:val="14"/>
          <w:sz w:val="24"/>
          <w:szCs w:val="24"/>
        </w:rPr>
        <w:t>）</w:t>
      </w:r>
      <w:r>
        <w:rPr>
          <w:rFonts w:hint="eastAsia" w:ascii="宋体" w:cs="仿宋_GB2312"/>
          <w:b/>
          <w:spacing w:val="14"/>
          <w:sz w:val="24"/>
          <w:szCs w:val="24"/>
        </w:rPr>
        <w:t>、</w:t>
      </w:r>
      <w:r>
        <w:rPr>
          <w:rFonts w:ascii="宋体" w:cs="仿宋_GB2312"/>
          <w:b/>
          <w:spacing w:val="14"/>
          <w:sz w:val="24"/>
          <w:szCs w:val="24"/>
        </w:rPr>
        <w:t>质量、环境、</w:t>
      </w:r>
      <w:r>
        <w:rPr>
          <w:rFonts w:hint="eastAsia" w:ascii="宋体" w:cs="仿宋_GB2312"/>
          <w:b/>
          <w:spacing w:val="14"/>
          <w:sz w:val="24"/>
          <w:szCs w:val="24"/>
        </w:rPr>
        <w:t>职业健康</w:t>
      </w:r>
      <w:r>
        <w:rPr>
          <w:rFonts w:ascii="宋体" w:cs="仿宋_GB2312"/>
          <w:b/>
          <w:spacing w:val="14"/>
          <w:sz w:val="24"/>
          <w:szCs w:val="24"/>
        </w:rPr>
        <w:t>安全管理体系认证证书</w:t>
      </w:r>
      <w:r>
        <w:rPr>
          <w:rFonts w:hint="eastAsia" w:ascii="宋体" w:cs="仿宋_GB2312"/>
          <w:b/>
          <w:spacing w:val="14"/>
          <w:sz w:val="24"/>
          <w:szCs w:val="24"/>
        </w:rPr>
        <w:t>（如有）等</w:t>
      </w:r>
      <w:r>
        <w:rPr>
          <w:rFonts w:ascii="宋体" w:cs="仿宋_GB2312"/>
          <w:b/>
          <w:spacing w:val="14"/>
          <w:sz w:val="24"/>
          <w:szCs w:val="24"/>
        </w:rPr>
        <w:t>材料的复印件。</w:t>
      </w:r>
    </w:p>
    <w:p w14:paraId="00A6CEF2">
      <w:pPr>
        <w:spacing w:line="360" w:lineRule="auto"/>
        <w:rPr>
          <w:rFonts w:ascii="宋体" w:hAnsi="宋体"/>
          <w:sz w:val="24"/>
          <w:szCs w:val="24"/>
        </w:rPr>
      </w:pPr>
    </w:p>
    <w:p w14:paraId="4131B7E7">
      <w:pPr>
        <w:spacing w:line="360" w:lineRule="auto"/>
        <w:rPr>
          <w:rFonts w:asci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投</w:t>
      </w:r>
      <w:r>
        <w:rPr>
          <w:rFonts w:hint="eastAsia" w:ascii="宋体" w:hAnsi="宋体" w:cs="宋体"/>
          <w:sz w:val="24"/>
          <w:szCs w:val="24"/>
        </w:rPr>
        <w:t>标</w:t>
      </w:r>
      <w:r>
        <w:rPr>
          <w:rFonts w:hint="eastAsia" w:ascii="宋体" w:hAnsi="宋体"/>
          <w:sz w:val="24"/>
          <w:szCs w:val="24"/>
        </w:rPr>
        <w:t>申</w:t>
      </w:r>
      <w:r>
        <w:rPr>
          <w:rFonts w:hint="eastAsia" w:ascii="宋体" w:hAnsi="宋体" w:cs="宋体"/>
          <w:sz w:val="24"/>
          <w:szCs w:val="24"/>
        </w:rPr>
        <w:t>请</w:t>
      </w:r>
      <w:r>
        <w:rPr>
          <w:rFonts w:hint="eastAsia" w:ascii="宋体" w:hAnsi="宋体"/>
          <w:sz w:val="24"/>
          <w:szCs w:val="24"/>
        </w:rPr>
        <w:t>人：</w:t>
      </w:r>
      <w:r>
        <w:rPr>
          <w:rFonts w:ascii="宋体" w:hAnsi="宋体"/>
          <w:sz w:val="24"/>
          <w:szCs w:val="24"/>
          <w:u w:val="single"/>
        </w:rPr>
        <w:t xml:space="preserve">                              </w:t>
      </w:r>
      <w:r>
        <w:rPr>
          <w:rFonts w:hint="eastAsia" w:ascii="宋体" w:hAnsi="宋体"/>
          <w:sz w:val="24"/>
          <w:szCs w:val="24"/>
          <w:u w:val="single"/>
        </w:rPr>
        <w:t>（盖投标人单位公章）</w:t>
      </w:r>
      <w:r>
        <w:rPr>
          <w:rFonts w:ascii="宋体" w:hAnsi="宋体"/>
          <w:sz w:val="24"/>
          <w:szCs w:val="24"/>
          <w:u w:val="single"/>
        </w:rPr>
        <w:t xml:space="preserve">  </w:t>
      </w:r>
    </w:p>
    <w:p w14:paraId="71C556DE">
      <w:pPr>
        <w:spacing w:line="360" w:lineRule="auto"/>
        <w:rPr>
          <w:rFonts w:ascii="宋体" w:hAnsi="宋体"/>
          <w:sz w:val="24"/>
          <w:szCs w:val="24"/>
        </w:rPr>
      </w:pPr>
    </w:p>
    <w:p w14:paraId="15B0E451">
      <w:pPr>
        <w:spacing w:line="360" w:lineRule="auto"/>
        <w:rPr>
          <w:rFonts w:hint="eastAsia" w:asci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法定代表人或授</w:t>
      </w:r>
      <w:r>
        <w:rPr>
          <w:rFonts w:hint="eastAsia" w:ascii="宋体" w:hAnsi="宋体" w:cs="宋体"/>
          <w:sz w:val="24"/>
          <w:szCs w:val="24"/>
        </w:rPr>
        <w:t>权</w:t>
      </w:r>
      <w:r>
        <w:rPr>
          <w:rFonts w:hint="eastAsia" w:ascii="宋体" w:hAnsi="宋体"/>
          <w:sz w:val="24"/>
          <w:szCs w:val="24"/>
        </w:rPr>
        <w:t>委托人：</w:t>
      </w:r>
      <w:r>
        <w:rPr>
          <w:rFonts w:ascii="宋体" w:hAnsi="宋体"/>
          <w:sz w:val="24"/>
          <w:szCs w:val="24"/>
          <w:u w:val="single"/>
        </w:rPr>
        <w:t xml:space="preserve">                          </w:t>
      </w:r>
      <w:r>
        <w:rPr>
          <w:rFonts w:hint="eastAsia" w:ascii="宋体" w:hAnsi="宋体"/>
          <w:sz w:val="24"/>
          <w:szCs w:val="24"/>
          <w:u w:val="single"/>
        </w:rPr>
        <w:t>（签字</w:t>
      </w:r>
      <w:r>
        <w:rPr>
          <w:rFonts w:ascii="宋体" w:hAnsi="宋体"/>
          <w:sz w:val="24"/>
          <w:szCs w:val="24"/>
          <w:u w:val="single"/>
        </w:rPr>
        <w:t>或盖章）</w:t>
      </w:r>
    </w:p>
    <w:p w14:paraId="05295C4F">
      <w:pPr>
        <w:spacing w:line="360" w:lineRule="auto"/>
        <w:rPr>
          <w:rFonts w:ascii="宋体" w:hAnsi="宋体"/>
          <w:sz w:val="24"/>
          <w:szCs w:val="24"/>
        </w:rPr>
      </w:pPr>
    </w:p>
    <w:p w14:paraId="05D8F3E5">
      <w:pPr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日期：</w:t>
      </w:r>
      <w:r>
        <w:rPr>
          <w:rFonts w:ascii="宋体" w:hAnsi="宋体"/>
          <w:sz w:val="24"/>
          <w:szCs w:val="24"/>
          <w:u w:val="single"/>
        </w:rPr>
        <w:t xml:space="preserve">      </w:t>
      </w:r>
      <w:r>
        <w:rPr>
          <w:rFonts w:hint="eastAsia" w:ascii="宋体" w:hAnsi="宋体"/>
          <w:sz w:val="24"/>
          <w:szCs w:val="24"/>
        </w:rPr>
        <w:t>年</w:t>
      </w:r>
      <w:r>
        <w:rPr>
          <w:rFonts w:ascii="宋体" w:hAnsi="宋体"/>
          <w:sz w:val="24"/>
          <w:szCs w:val="24"/>
          <w:u w:val="single"/>
        </w:rPr>
        <w:t xml:space="preserve">    </w:t>
      </w:r>
      <w:r>
        <w:rPr>
          <w:rFonts w:hint="eastAsia" w:ascii="宋体" w:hAnsi="宋体"/>
          <w:sz w:val="24"/>
          <w:szCs w:val="24"/>
        </w:rPr>
        <w:t>月</w:t>
      </w:r>
      <w:r>
        <w:rPr>
          <w:rFonts w:ascii="宋体" w:hAnsi="宋体"/>
          <w:sz w:val="24"/>
          <w:szCs w:val="24"/>
          <w:u w:val="single"/>
        </w:rPr>
        <w:t xml:space="preserve">    </w:t>
      </w:r>
      <w:r>
        <w:rPr>
          <w:rFonts w:hint="eastAsia" w:ascii="宋体" w:hAnsi="宋体"/>
          <w:sz w:val="24"/>
          <w:szCs w:val="24"/>
        </w:rPr>
        <w:t>日</w:t>
      </w:r>
    </w:p>
    <w:p w14:paraId="110A56FF">
      <w:pPr>
        <w:spacing w:line="360" w:lineRule="auto"/>
        <w:rPr>
          <w:rFonts w:hint="eastAsia" w:ascii="宋体" w:hAnsi="宋体"/>
          <w:sz w:val="24"/>
          <w:szCs w:val="24"/>
        </w:rPr>
      </w:pPr>
    </w:p>
    <w:p w14:paraId="34574C92">
      <w:pPr>
        <w:spacing w:line="360" w:lineRule="auto"/>
        <w:rPr>
          <w:rFonts w:hint="eastAsia" w:ascii="宋体" w:hAnsi="宋体"/>
          <w:sz w:val="24"/>
          <w:szCs w:val="24"/>
          <w:lang w:val="en-US" w:eastAsia="zh-CN"/>
        </w:rPr>
      </w:pPr>
    </w:p>
    <w:p w14:paraId="73BA7A10">
      <w:pPr>
        <w:pStyle w:val="10"/>
        <w:ind w:firstLine="964" w:firstLineChars="300"/>
        <w:jc w:val="both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  <w:t>三、</w:t>
      </w:r>
      <w:bookmarkStart w:id="9" w:name="_Toc127353051"/>
      <w:r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  <w:t>企业营业执照、资质证书复印件</w:t>
      </w:r>
      <w:bookmarkEnd w:id="9"/>
    </w:p>
    <w:p w14:paraId="5807B5B8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 w14:paraId="6B5CB9A1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 w14:paraId="1224B724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 w14:paraId="420D4040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 w14:paraId="565BC497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 w14:paraId="47337E9D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 w14:paraId="4D1F9C80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 w14:paraId="01B48FF2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 w14:paraId="118E8580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 w14:paraId="1DA583DD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 w14:paraId="5588FB4F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 w14:paraId="7DE7EB43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 w14:paraId="446F295A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 w14:paraId="209BEE04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 w14:paraId="36835EE0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 w14:paraId="2D88558F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 w14:paraId="506E60D5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 w14:paraId="3400F929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 w14:paraId="2AADC1A8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 w14:paraId="1D5611F4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 w14:paraId="3D6A775F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 w14:paraId="29B1FD17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 w14:paraId="7309E7AE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 w14:paraId="72C3027B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 w14:paraId="7A401CD7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 w14:paraId="14C2B6AB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 w14:paraId="1F63FB17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 w14:paraId="599AD9D0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  <w:t>四、法定代表人身份证明</w:t>
      </w:r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41BB6202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0"/>
          <w:szCs w:val="30"/>
          <w:lang w:val="en-US" w:eastAsia="zh-CN" w:bidi="ar"/>
        </w:rPr>
      </w:pPr>
    </w:p>
    <w:p w14:paraId="3B399DE8">
      <w:pPr>
        <w:spacing w:line="50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投 标 人：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                                        </w:t>
      </w:r>
    </w:p>
    <w:p w14:paraId="4E58B417">
      <w:pPr>
        <w:spacing w:line="50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单位性质：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                                        </w:t>
      </w:r>
    </w:p>
    <w:p w14:paraId="76685175">
      <w:pPr>
        <w:spacing w:line="50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                                        </w:t>
      </w:r>
    </w:p>
    <w:p w14:paraId="5729A618">
      <w:pPr>
        <w:spacing w:line="50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成立时间：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 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</w:t>
      </w:r>
      <w:r>
        <w:rPr>
          <w:rFonts w:hint="eastAsia" w:ascii="宋体" w:hAnsi="宋体" w:eastAsia="宋体" w:cs="宋体"/>
          <w:sz w:val="24"/>
          <w:szCs w:val="24"/>
        </w:rPr>
        <w:t>日</w:t>
      </w:r>
    </w:p>
    <w:p w14:paraId="533F4C7A">
      <w:pPr>
        <w:spacing w:line="50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经营期限：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                                        </w:t>
      </w:r>
    </w:p>
    <w:p w14:paraId="3E1A8CDB">
      <w:pPr>
        <w:spacing w:line="50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姓    名：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          </w:t>
      </w:r>
      <w:r>
        <w:rPr>
          <w:rFonts w:hint="eastAsia" w:ascii="宋体" w:hAnsi="宋体" w:eastAsia="宋体" w:cs="宋体"/>
          <w:sz w:val="24"/>
          <w:szCs w:val="24"/>
        </w:rPr>
        <w:t>性   别：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</w:t>
      </w:r>
    </w:p>
    <w:p w14:paraId="60271412">
      <w:pPr>
        <w:spacing w:line="50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年    龄：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          </w:t>
      </w:r>
      <w:r>
        <w:rPr>
          <w:rFonts w:hint="eastAsia" w:ascii="宋体" w:hAnsi="宋体" w:eastAsia="宋体" w:cs="宋体"/>
          <w:sz w:val="24"/>
          <w:szCs w:val="24"/>
        </w:rPr>
        <w:t>职   务：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 xml:space="preserve"> ；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</w:t>
      </w:r>
    </w:p>
    <w:p w14:paraId="4A48E948">
      <w:pPr>
        <w:spacing w:line="50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系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                                 </w:t>
      </w:r>
      <w:r>
        <w:rPr>
          <w:rFonts w:hint="eastAsia" w:ascii="宋体" w:hAnsi="宋体" w:eastAsia="宋体" w:cs="宋体"/>
          <w:sz w:val="24"/>
          <w:szCs w:val="24"/>
        </w:rPr>
        <w:t>（投标人名称）的法定代表人。</w:t>
      </w:r>
    </w:p>
    <w:p w14:paraId="3C7ADB69">
      <w:pPr>
        <w:spacing w:line="50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特此证明。</w:t>
      </w:r>
    </w:p>
    <w:p w14:paraId="65C1EA18">
      <w:pPr>
        <w:spacing w:line="500" w:lineRule="exact"/>
        <w:rPr>
          <w:rFonts w:hint="eastAsia" w:ascii="宋体" w:hAnsi="宋体" w:eastAsia="宋体" w:cs="宋体"/>
          <w:sz w:val="24"/>
          <w:szCs w:val="24"/>
        </w:rPr>
      </w:pPr>
    </w:p>
    <w:p w14:paraId="54EFB6C4">
      <w:pPr>
        <w:wordWrap w:val="0"/>
        <w:spacing w:line="500" w:lineRule="exact"/>
        <w:jc w:val="righ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投标人：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          </w:t>
      </w:r>
      <w:r>
        <w:rPr>
          <w:rFonts w:hint="eastAsia" w:ascii="宋体" w:hAnsi="宋体" w:eastAsia="宋体" w:cs="宋体"/>
          <w:sz w:val="24"/>
          <w:szCs w:val="24"/>
        </w:rPr>
        <w:t>（盖单位章）</w:t>
      </w:r>
    </w:p>
    <w:p w14:paraId="28935B88">
      <w:pPr>
        <w:wordWrap w:val="0"/>
        <w:spacing w:line="500" w:lineRule="exact"/>
        <w:jc w:val="right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</w:t>
      </w:r>
      <w:r>
        <w:rPr>
          <w:rFonts w:hint="eastAsia" w:ascii="宋体" w:hAnsi="宋体" w:eastAsia="宋体" w:cs="宋体"/>
          <w:sz w:val="24"/>
          <w:szCs w:val="24"/>
        </w:rPr>
        <w:t>日</w:t>
      </w:r>
      <w:r>
        <w:rPr>
          <w:rFonts w:hint="eastAsia" w:ascii="宋体" w:hAnsi="宋体" w:eastAsia="宋体" w:cs="宋体"/>
          <w:szCs w:val="21"/>
        </w:rPr>
        <w:t xml:space="preserve"> </w:t>
      </w:r>
    </w:p>
    <w:p w14:paraId="7E65F652">
      <w:pPr>
        <w:spacing w:line="500" w:lineRule="exact"/>
        <w:jc w:val="right"/>
        <w:rPr>
          <w:rFonts w:hint="eastAsia" w:ascii="宋体" w:hAnsi="宋体" w:eastAsia="宋体" w:cs="宋体"/>
          <w:szCs w:val="21"/>
        </w:rPr>
      </w:pPr>
    </w:p>
    <w:tbl>
      <w:tblPr>
        <w:tblStyle w:val="6"/>
        <w:tblW w:w="87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1"/>
      </w:tblGrid>
      <w:tr w14:paraId="116B9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1" w:type="dxa"/>
            <w:noWrap w:val="0"/>
            <w:vAlign w:val="top"/>
          </w:tcPr>
          <w:p w14:paraId="2A65FDF0">
            <w:pPr>
              <w:spacing w:line="500" w:lineRule="exact"/>
              <w:rPr>
                <w:rFonts w:hint="eastAsia" w:ascii="宋体" w:hAnsi="宋体" w:cs="宋体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粘贴法定代表人身份证复印件</w:t>
            </w:r>
          </w:p>
          <w:p w14:paraId="25FE8BFA">
            <w:pPr>
              <w:spacing w:line="500" w:lineRule="exact"/>
              <w:rPr>
                <w:rFonts w:hint="eastAsia" w:ascii="宋体" w:hAnsi="宋体" w:cs="宋体"/>
                <w:sz w:val="24"/>
                <w:szCs w:val="24"/>
              </w:rPr>
            </w:pPr>
          </w:p>
          <w:p w14:paraId="063171F7">
            <w:pPr>
              <w:spacing w:line="500" w:lineRule="exact"/>
              <w:rPr>
                <w:rFonts w:hint="eastAsia" w:ascii="宋体" w:hAnsi="宋体" w:cs="宋体"/>
                <w:sz w:val="24"/>
                <w:szCs w:val="24"/>
              </w:rPr>
            </w:pPr>
          </w:p>
          <w:p w14:paraId="46225358">
            <w:pPr>
              <w:spacing w:line="500" w:lineRule="exact"/>
              <w:rPr>
                <w:rFonts w:hint="eastAsia" w:ascii="宋体" w:hAnsi="宋体" w:cs="宋体"/>
                <w:sz w:val="24"/>
                <w:szCs w:val="24"/>
              </w:rPr>
            </w:pPr>
          </w:p>
          <w:p w14:paraId="56189CF4">
            <w:pPr>
              <w:spacing w:line="500" w:lineRule="exact"/>
              <w:rPr>
                <w:rFonts w:hint="eastAsia" w:ascii="宋体" w:hAnsi="宋体" w:cs="宋体"/>
                <w:sz w:val="24"/>
                <w:szCs w:val="24"/>
              </w:rPr>
            </w:pPr>
          </w:p>
          <w:p w14:paraId="40C91129">
            <w:pPr>
              <w:spacing w:line="500" w:lineRule="exact"/>
              <w:rPr>
                <w:rFonts w:hint="eastAsia" w:ascii="宋体" w:hAnsi="宋体" w:cs="宋体"/>
                <w:sz w:val="24"/>
                <w:szCs w:val="24"/>
              </w:rPr>
            </w:pPr>
          </w:p>
          <w:p w14:paraId="57728665">
            <w:pPr>
              <w:spacing w:line="500" w:lineRule="exact"/>
              <w:rPr>
                <w:rFonts w:hint="eastAsia" w:ascii="宋体" w:hAnsi="宋体" w:cs="宋体"/>
                <w:sz w:val="24"/>
                <w:szCs w:val="24"/>
              </w:rPr>
            </w:pPr>
          </w:p>
          <w:p w14:paraId="18D92E15">
            <w:pPr>
              <w:spacing w:line="500" w:lineRule="exact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</w:tbl>
    <w:p w14:paraId="595C3C9C">
      <w:pPr>
        <w:spacing w:line="500" w:lineRule="exact"/>
        <w:rPr>
          <w:rFonts w:hint="eastAsia" w:ascii="宋体" w:hAnsi="宋体" w:eastAsia="宋体" w:cs="宋体"/>
          <w:szCs w:val="21"/>
        </w:rPr>
      </w:pPr>
    </w:p>
    <w:p w14:paraId="6FDDAB79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0"/>
          <w:szCs w:val="30"/>
          <w:lang w:val="en-US" w:eastAsia="zh-CN" w:bidi="ar"/>
        </w:rPr>
      </w:pPr>
      <w:bookmarkStart w:id="10" w:name="_Toc20768"/>
      <w:bookmarkStart w:id="11" w:name="_Toc12893_WPSOffice_Level1"/>
      <w:bookmarkStart w:id="12" w:name="_Toc2080"/>
      <w:bookmarkStart w:id="13" w:name="_Toc2990_WPSOffice_Level1"/>
      <w:bookmarkStart w:id="14" w:name="_Toc1320_WPSOffice_Level1"/>
      <w:bookmarkStart w:id="15" w:name="_Toc6940_WPSOffice_Level1"/>
      <w:bookmarkStart w:id="16" w:name="_Toc7468_WPSOffice_Level1"/>
      <w:bookmarkStart w:id="17" w:name="_Toc24235_WPSOffice_Level1"/>
    </w:p>
    <w:p w14:paraId="0677AE6B">
      <w:pPr>
        <w:rPr>
          <w:rFonts w:hint="eastAsia" w:ascii="宋体" w:hAnsi="宋体" w:eastAsia="宋体" w:cs="宋体"/>
          <w:b/>
          <w:bCs w:val="0"/>
          <w:kern w:val="2"/>
          <w:sz w:val="30"/>
          <w:szCs w:val="30"/>
          <w:lang w:val="en-US" w:eastAsia="zh-CN" w:bidi="ar"/>
        </w:rPr>
      </w:pPr>
    </w:p>
    <w:p w14:paraId="40B68216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  <w:t>五、法人授权委托书</w:t>
      </w:r>
      <w:bookmarkEnd w:id="10"/>
      <w:bookmarkEnd w:id="11"/>
      <w:bookmarkEnd w:id="12"/>
      <w:bookmarkEnd w:id="13"/>
      <w:bookmarkEnd w:id="14"/>
      <w:bookmarkEnd w:id="15"/>
      <w:bookmarkEnd w:id="16"/>
      <w:bookmarkEnd w:id="17"/>
    </w:p>
    <w:p w14:paraId="4ECD8021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0"/>
          <w:szCs w:val="30"/>
          <w:lang w:val="en-US" w:eastAsia="zh-CN" w:bidi="ar"/>
        </w:rPr>
      </w:pPr>
    </w:p>
    <w:p w14:paraId="0E88AFB0">
      <w:pPr>
        <w:spacing w:line="500" w:lineRule="exact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本人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</w:t>
      </w:r>
      <w:r>
        <w:rPr>
          <w:rFonts w:hint="eastAsia" w:ascii="宋体" w:hAnsi="宋体" w:eastAsia="宋体" w:cs="宋体"/>
          <w:sz w:val="24"/>
          <w:szCs w:val="24"/>
        </w:rPr>
        <w:t>（姓名）系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</w:t>
      </w:r>
      <w:r>
        <w:rPr>
          <w:rFonts w:hint="eastAsia" w:ascii="宋体" w:hAnsi="宋体" w:eastAsia="宋体" w:cs="宋体"/>
          <w:sz w:val="24"/>
          <w:szCs w:val="24"/>
        </w:rPr>
        <w:t>（投标人名称）的法定代表人，现委托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</w:t>
      </w:r>
      <w:r>
        <w:rPr>
          <w:rFonts w:hint="eastAsia" w:ascii="宋体" w:hAnsi="宋体" w:eastAsia="宋体" w:cs="宋体"/>
          <w:sz w:val="24"/>
          <w:szCs w:val="24"/>
        </w:rPr>
        <w:t>（姓名）为我方代理人。代理人根据授权，以我方名义签署、澄清、说明、补正、递交、撤回、修改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（项目名称）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  <w:lang w:val="en-US" w:eastAsia="zh-CN" w:bidi="ar"/>
        </w:rPr>
        <w:t xml:space="preserve">      </w:t>
      </w:r>
      <w:r>
        <w:rPr>
          <w:rFonts w:hint="eastAsia" w:ascii="宋体" w:hAnsi="宋体" w:eastAsia="宋体" w:cs="宋体"/>
          <w:sz w:val="24"/>
          <w:szCs w:val="24"/>
        </w:rPr>
        <w:t>投标文件、签订合同和处理有关事宜，其法律后果由我方承担。</w:t>
      </w:r>
    </w:p>
    <w:p w14:paraId="5147840E">
      <w:pPr>
        <w:spacing w:before="120" w:beforeLines="50" w:line="50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委托期限：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                                          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 w14:paraId="2236F347">
      <w:pPr>
        <w:spacing w:before="240" w:beforeLines="100" w:after="240" w:afterLines="100" w:line="500" w:lineRule="exact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代理人无转委托权。</w:t>
      </w:r>
    </w:p>
    <w:p w14:paraId="25A2A0EC">
      <w:pPr>
        <w:spacing w:line="500" w:lineRule="exact"/>
        <w:rPr>
          <w:rFonts w:hint="eastAsia" w:ascii="宋体" w:hAnsi="宋体" w:eastAsia="宋体" w:cs="宋体"/>
          <w:sz w:val="24"/>
          <w:szCs w:val="24"/>
        </w:rPr>
      </w:pPr>
    </w:p>
    <w:p w14:paraId="2879FC7B">
      <w:pPr>
        <w:spacing w:line="40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投  标  人：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        </w:t>
      </w:r>
      <w:r>
        <w:rPr>
          <w:rFonts w:hint="eastAsia" w:ascii="宋体" w:hAnsi="宋体" w:eastAsia="宋体" w:cs="宋体"/>
          <w:sz w:val="24"/>
          <w:szCs w:val="24"/>
        </w:rPr>
        <w:t>（盖单位章）</w:t>
      </w:r>
    </w:p>
    <w:p w14:paraId="4B25B3DA">
      <w:pPr>
        <w:spacing w:line="400" w:lineRule="exact"/>
        <w:ind w:firstLine="4080" w:firstLineChars="1700"/>
        <w:rPr>
          <w:rFonts w:hint="eastAsia" w:ascii="宋体" w:hAnsi="宋体" w:eastAsia="宋体" w:cs="宋体"/>
          <w:sz w:val="24"/>
          <w:szCs w:val="24"/>
        </w:rPr>
      </w:pPr>
    </w:p>
    <w:p w14:paraId="1745669A">
      <w:pPr>
        <w:spacing w:line="40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法定代表人：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            </w:t>
      </w:r>
      <w:r>
        <w:rPr>
          <w:rFonts w:hint="eastAsia" w:ascii="宋体" w:hAnsi="宋体" w:eastAsia="宋体" w:cs="宋体"/>
          <w:sz w:val="24"/>
          <w:szCs w:val="24"/>
        </w:rPr>
        <w:t>（签字）</w:t>
      </w:r>
    </w:p>
    <w:p w14:paraId="689C33A3">
      <w:pPr>
        <w:spacing w:line="400" w:lineRule="exact"/>
        <w:ind w:firstLine="4080" w:firstLineChars="1700"/>
        <w:rPr>
          <w:rFonts w:hint="eastAsia" w:ascii="宋体" w:hAnsi="宋体" w:eastAsia="宋体" w:cs="宋体"/>
          <w:sz w:val="24"/>
          <w:szCs w:val="24"/>
        </w:rPr>
      </w:pPr>
    </w:p>
    <w:p w14:paraId="2C987769">
      <w:pPr>
        <w:spacing w:line="400" w:lineRule="exact"/>
        <w:rPr>
          <w:rFonts w:hint="eastAsia" w:ascii="宋体" w:hAnsi="宋体" w:eastAsia="宋体" w:cs="宋体"/>
          <w:sz w:val="24"/>
          <w:szCs w:val="24"/>
          <w:u w:val="single"/>
        </w:rPr>
      </w:pPr>
      <w:r>
        <w:rPr>
          <w:rFonts w:hint="eastAsia" w:ascii="宋体" w:hAnsi="宋体" w:eastAsia="宋体" w:cs="宋体"/>
          <w:sz w:val="24"/>
          <w:szCs w:val="24"/>
        </w:rPr>
        <w:t>身份证号码：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            </w:t>
      </w:r>
      <w:r>
        <w:rPr>
          <w:rFonts w:hint="eastAsia" w:ascii="宋体" w:hAnsi="宋体" w:eastAsia="宋体" w:cs="宋体"/>
          <w:sz w:val="24"/>
          <w:szCs w:val="24"/>
          <w:u w:val="none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；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                  </w:t>
      </w:r>
    </w:p>
    <w:p w14:paraId="3B9ADC9B">
      <w:pPr>
        <w:spacing w:line="400" w:lineRule="exact"/>
        <w:ind w:firstLine="4080" w:firstLineChars="1700"/>
        <w:rPr>
          <w:rFonts w:hint="eastAsia" w:ascii="宋体" w:hAnsi="宋体" w:eastAsia="宋体" w:cs="宋体"/>
          <w:sz w:val="24"/>
          <w:szCs w:val="24"/>
          <w:u w:val="single"/>
        </w:rPr>
      </w:pPr>
    </w:p>
    <w:p w14:paraId="1080B641">
      <w:pPr>
        <w:spacing w:line="40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委托代理人：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            </w:t>
      </w:r>
      <w:r>
        <w:rPr>
          <w:rFonts w:hint="eastAsia" w:ascii="宋体" w:hAnsi="宋体" w:eastAsia="宋体" w:cs="宋体"/>
          <w:sz w:val="24"/>
          <w:szCs w:val="24"/>
        </w:rPr>
        <w:t>（签字）</w:t>
      </w:r>
    </w:p>
    <w:p w14:paraId="4CD8E0B2">
      <w:pPr>
        <w:spacing w:line="400" w:lineRule="exact"/>
        <w:ind w:firstLine="4080" w:firstLineChars="1700"/>
        <w:rPr>
          <w:rFonts w:hint="eastAsia" w:ascii="宋体" w:hAnsi="宋体" w:eastAsia="宋体" w:cs="宋体"/>
          <w:sz w:val="24"/>
          <w:szCs w:val="24"/>
        </w:rPr>
      </w:pPr>
    </w:p>
    <w:p w14:paraId="42147E9E">
      <w:pPr>
        <w:spacing w:line="400" w:lineRule="exact"/>
        <w:rPr>
          <w:rFonts w:hint="eastAsia" w:ascii="宋体" w:hAnsi="宋体" w:eastAsia="宋体" w:cs="宋体"/>
          <w:sz w:val="24"/>
          <w:szCs w:val="24"/>
          <w:u w:val="single"/>
        </w:rPr>
      </w:pPr>
      <w:r>
        <w:rPr>
          <w:rFonts w:hint="eastAsia" w:ascii="宋体" w:hAnsi="宋体" w:eastAsia="宋体" w:cs="宋体"/>
          <w:sz w:val="24"/>
          <w:szCs w:val="24"/>
        </w:rPr>
        <w:t>身份证号码：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                   </w:t>
      </w:r>
    </w:p>
    <w:p w14:paraId="2A796FD9">
      <w:pPr>
        <w:spacing w:line="400" w:lineRule="exact"/>
        <w:ind w:firstLine="4080" w:firstLineChars="1700"/>
        <w:rPr>
          <w:rFonts w:hint="eastAsia" w:ascii="宋体" w:hAnsi="宋体" w:eastAsia="宋体" w:cs="宋体"/>
          <w:sz w:val="24"/>
          <w:szCs w:val="24"/>
        </w:rPr>
      </w:pPr>
    </w:p>
    <w:p w14:paraId="3A1240D3">
      <w:pPr>
        <w:spacing w:line="40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</w:t>
      </w:r>
      <w:r>
        <w:rPr>
          <w:rFonts w:hint="eastAsia" w:ascii="宋体" w:hAnsi="宋体" w:eastAsia="宋体" w:cs="宋体"/>
          <w:sz w:val="24"/>
          <w:szCs w:val="24"/>
        </w:rPr>
        <w:t>日</w:t>
      </w:r>
    </w:p>
    <w:p w14:paraId="51BD06B5">
      <w:pPr>
        <w:spacing w:line="400" w:lineRule="exact"/>
        <w:ind w:firstLine="5520" w:firstLineChars="2300"/>
        <w:rPr>
          <w:rFonts w:hint="eastAsia" w:ascii="宋体" w:hAnsi="宋体" w:eastAsia="宋体" w:cs="宋体"/>
          <w:sz w:val="24"/>
          <w:szCs w:val="24"/>
        </w:rPr>
      </w:pPr>
    </w:p>
    <w:p w14:paraId="127562C2">
      <w:pPr>
        <w:spacing w:line="360" w:lineRule="auto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备注: 1.附委托代理人身份证复印件。</w:t>
      </w:r>
    </w:p>
    <w:p w14:paraId="7BAFE67F">
      <w:pPr>
        <w:rPr>
          <w:rFonts w:hint="default"/>
          <w:lang w:val="en-US" w:eastAsia="zh-CN"/>
        </w:rPr>
      </w:pPr>
    </w:p>
    <w:p w14:paraId="265DB336">
      <w:pPr>
        <w:pStyle w:val="9"/>
        <w:rPr>
          <w:rFonts w:hint="default"/>
          <w:lang w:val="en-US" w:eastAsia="zh-CN"/>
        </w:rPr>
      </w:pPr>
    </w:p>
    <w:p w14:paraId="1548D232">
      <w:pPr>
        <w:rPr>
          <w:rFonts w:hint="default"/>
          <w:lang w:val="en-US" w:eastAsia="zh-CN"/>
        </w:rPr>
      </w:pPr>
    </w:p>
    <w:p w14:paraId="036CD8AC">
      <w:pPr>
        <w:pStyle w:val="9"/>
        <w:rPr>
          <w:rFonts w:hint="default"/>
          <w:lang w:val="en-US" w:eastAsia="zh-CN"/>
        </w:rPr>
      </w:pPr>
    </w:p>
    <w:p w14:paraId="63EE5A1B">
      <w:pPr>
        <w:rPr>
          <w:rFonts w:hint="default"/>
          <w:lang w:val="en-US" w:eastAsia="zh-CN"/>
        </w:rPr>
      </w:pPr>
    </w:p>
    <w:p w14:paraId="54265406">
      <w:pPr>
        <w:pStyle w:val="9"/>
        <w:rPr>
          <w:rFonts w:hint="default"/>
          <w:lang w:val="en-US" w:eastAsia="zh-CN"/>
        </w:rPr>
      </w:pPr>
    </w:p>
    <w:p w14:paraId="3AE0AFD2">
      <w:pPr>
        <w:rPr>
          <w:rFonts w:hint="default"/>
          <w:lang w:val="en-US" w:eastAsia="zh-CN"/>
        </w:rPr>
      </w:pPr>
    </w:p>
    <w:p w14:paraId="01CAAD32">
      <w:pPr>
        <w:rPr>
          <w:rFonts w:hint="default"/>
          <w:lang w:val="en-US" w:eastAsia="zh-CN"/>
        </w:rPr>
      </w:pPr>
    </w:p>
    <w:p w14:paraId="53AC9B95">
      <w:pPr>
        <w:pStyle w:val="11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  <w:bookmarkStart w:id="18" w:name="_Toc467940285"/>
      <w:bookmarkStart w:id="19" w:name="_Toc25595"/>
      <w:r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  <w:t>六、近3年完成的类似项目情况</w:t>
      </w:r>
      <w:bookmarkEnd w:id="18"/>
      <w:bookmarkEnd w:id="19"/>
    </w:p>
    <w:p w14:paraId="248C7D81">
      <w:pPr>
        <w:spacing w:line="440" w:lineRule="exact"/>
        <w:rPr>
          <w:rFonts w:ascii="黑体" w:hAnsi="宋体" w:eastAsia="黑体"/>
          <w:color w:val="000000"/>
          <w:sz w:val="24"/>
        </w:rPr>
      </w:pPr>
    </w:p>
    <w:tbl>
      <w:tblPr>
        <w:tblStyle w:val="6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4"/>
        <w:gridCol w:w="1416"/>
        <w:gridCol w:w="1392"/>
        <w:gridCol w:w="1201"/>
        <w:gridCol w:w="1232"/>
        <w:gridCol w:w="1592"/>
        <w:gridCol w:w="1164"/>
      </w:tblGrid>
      <w:tr w14:paraId="2B353B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" w:type="pct"/>
            <w:noWrap w:val="0"/>
            <w:vAlign w:val="top"/>
          </w:tcPr>
          <w:p w14:paraId="35026247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序号</w:t>
            </w:r>
          </w:p>
        </w:tc>
        <w:tc>
          <w:tcPr>
            <w:tcW w:w="831" w:type="pct"/>
            <w:noWrap w:val="0"/>
            <w:vAlign w:val="top"/>
          </w:tcPr>
          <w:p w14:paraId="61E6DB19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项目名称</w:t>
            </w:r>
          </w:p>
        </w:tc>
        <w:tc>
          <w:tcPr>
            <w:tcW w:w="817" w:type="pct"/>
            <w:noWrap w:val="0"/>
            <w:vAlign w:val="top"/>
          </w:tcPr>
          <w:p w14:paraId="15A6E1C6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甲方</w:t>
            </w:r>
            <w:r>
              <w:rPr>
                <w:rFonts w:hint="eastAsia" w:ascii="宋体" w:hAnsi="宋体"/>
                <w:color w:val="000000"/>
                <w:szCs w:val="21"/>
              </w:rPr>
              <w:t>名称</w:t>
            </w:r>
          </w:p>
        </w:tc>
        <w:tc>
          <w:tcPr>
            <w:tcW w:w="705" w:type="pct"/>
            <w:noWrap w:val="0"/>
            <w:vAlign w:val="top"/>
          </w:tcPr>
          <w:p w14:paraId="7AB23AE4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工程规模</w:t>
            </w:r>
          </w:p>
        </w:tc>
        <w:tc>
          <w:tcPr>
            <w:tcW w:w="723" w:type="pct"/>
            <w:noWrap w:val="0"/>
            <w:vAlign w:val="top"/>
          </w:tcPr>
          <w:p w14:paraId="652243A5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合同价格</w:t>
            </w:r>
            <w:r>
              <w:rPr>
                <w:rFonts w:hint="eastAsia"/>
                <w:color w:val="000000"/>
                <w:szCs w:val="21"/>
              </w:rPr>
              <w:t>（万元）</w:t>
            </w:r>
          </w:p>
        </w:tc>
        <w:tc>
          <w:tcPr>
            <w:tcW w:w="934" w:type="pct"/>
            <w:noWrap w:val="0"/>
            <w:vAlign w:val="top"/>
          </w:tcPr>
          <w:p w14:paraId="12352124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合同期限</w:t>
            </w:r>
          </w:p>
        </w:tc>
        <w:tc>
          <w:tcPr>
            <w:tcW w:w="683" w:type="pct"/>
            <w:noWrap w:val="0"/>
            <w:vAlign w:val="top"/>
          </w:tcPr>
          <w:p w14:paraId="6AA24EFB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项目经理</w:t>
            </w:r>
          </w:p>
        </w:tc>
      </w:tr>
      <w:tr w14:paraId="7D252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02" w:type="pct"/>
            <w:noWrap w:val="0"/>
            <w:vAlign w:val="top"/>
          </w:tcPr>
          <w:p w14:paraId="25786127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31" w:type="pct"/>
            <w:noWrap w:val="0"/>
            <w:vAlign w:val="top"/>
          </w:tcPr>
          <w:p w14:paraId="513A553F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17" w:type="pct"/>
            <w:noWrap w:val="0"/>
            <w:vAlign w:val="top"/>
          </w:tcPr>
          <w:p w14:paraId="41AF065D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05" w:type="pct"/>
            <w:noWrap w:val="0"/>
            <w:vAlign w:val="top"/>
          </w:tcPr>
          <w:p w14:paraId="61E08D14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23" w:type="pct"/>
            <w:noWrap w:val="0"/>
            <w:vAlign w:val="top"/>
          </w:tcPr>
          <w:p w14:paraId="46EC9C26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934" w:type="pct"/>
            <w:noWrap w:val="0"/>
            <w:vAlign w:val="top"/>
          </w:tcPr>
          <w:p w14:paraId="3CB323A2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683" w:type="pct"/>
            <w:noWrap w:val="0"/>
            <w:vAlign w:val="top"/>
          </w:tcPr>
          <w:p w14:paraId="20680827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</w:tr>
      <w:tr w14:paraId="0F1678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02" w:type="pct"/>
            <w:noWrap w:val="0"/>
            <w:vAlign w:val="top"/>
          </w:tcPr>
          <w:p w14:paraId="09E9EB90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31" w:type="pct"/>
            <w:noWrap w:val="0"/>
            <w:vAlign w:val="top"/>
          </w:tcPr>
          <w:p w14:paraId="7AFD420C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17" w:type="pct"/>
            <w:noWrap w:val="0"/>
            <w:vAlign w:val="top"/>
          </w:tcPr>
          <w:p w14:paraId="4CBDA394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05" w:type="pct"/>
            <w:noWrap w:val="0"/>
            <w:vAlign w:val="top"/>
          </w:tcPr>
          <w:p w14:paraId="6EC739CF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23" w:type="pct"/>
            <w:noWrap w:val="0"/>
            <w:vAlign w:val="top"/>
          </w:tcPr>
          <w:p w14:paraId="4A79E970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934" w:type="pct"/>
            <w:noWrap w:val="0"/>
            <w:vAlign w:val="top"/>
          </w:tcPr>
          <w:p w14:paraId="39F35B1A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683" w:type="pct"/>
            <w:noWrap w:val="0"/>
            <w:vAlign w:val="top"/>
          </w:tcPr>
          <w:p w14:paraId="0AE06AED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</w:tr>
      <w:tr w14:paraId="2A41AE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02" w:type="pct"/>
            <w:noWrap w:val="0"/>
            <w:vAlign w:val="top"/>
          </w:tcPr>
          <w:p w14:paraId="33F9EF14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31" w:type="pct"/>
            <w:noWrap w:val="0"/>
            <w:vAlign w:val="top"/>
          </w:tcPr>
          <w:p w14:paraId="288A027D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17" w:type="pct"/>
            <w:noWrap w:val="0"/>
            <w:vAlign w:val="top"/>
          </w:tcPr>
          <w:p w14:paraId="592DA60C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05" w:type="pct"/>
            <w:noWrap w:val="0"/>
            <w:vAlign w:val="top"/>
          </w:tcPr>
          <w:p w14:paraId="42059C38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23" w:type="pct"/>
            <w:noWrap w:val="0"/>
            <w:vAlign w:val="top"/>
          </w:tcPr>
          <w:p w14:paraId="7B81AC40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934" w:type="pct"/>
            <w:noWrap w:val="0"/>
            <w:vAlign w:val="top"/>
          </w:tcPr>
          <w:p w14:paraId="5A683F15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683" w:type="pct"/>
            <w:noWrap w:val="0"/>
            <w:vAlign w:val="top"/>
          </w:tcPr>
          <w:p w14:paraId="3DB75075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</w:tr>
      <w:tr w14:paraId="5A29CC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02" w:type="pct"/>
            <w:noWrap w:val="0"/>
            <w:vAlign w:val="top"/>
          </w:tcPr>
          <w:p w14:paraId="5699529E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31" w:type="pct"/>
            <w:noWrap w:val="0"/>
            <w:vAlign w:val="top"/>
          </w:tcPr>
          <w:p w14:paraId="7595C663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17" w:type="pct"/>
            <w:noWrap w:val="0"/>
            <w:vAlign w:val="top"/>
          </w:tcPr>
          <w:p w14:paraId="79959287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05" w:type="pct"/>
            <w:noWrap w:val="0"/>
            <w:vAlign w:val="top"/>
          </w:tcPr>
          <w:p w14:paraId="38D70061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23" w:type="pct"/>
            <w:noWrap w:val="0"/>
            <w:vAlign w:val="top"/>
          </w:tcPr>
          <w:p w14:paraId="370A7D69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934" w:type="pct"/>
            <w:noWrap w:val="0"/>
            <w:vAlign w:val="top"/>
          </w:tcPr>
          <w:p w14:paraId="6E87511B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683" w:type="pct"/>
            <w:noWrap w:val="0"/>
            <w:vAlign w:val="top"/>
          </w:tcPr>
          <w:p w14:paraId="5F6251D6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</w:tr>
      <w:tr w14:paraId="3710AC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02" w:type="pct"/>
            <w:noWrap w:val="0"/>
            <w:vAlign w:val="top"/>
          </w:tcPr>
          <w:p w14:paraId="595AFB11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31" w:type="pct"/>
            <w:noWrap w:val="0"/>
            <w:vAlign w:val="top"/>
          </w:tcPr>
          <w:p w14:paraId="2027BF8B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17" w:type="pct"/>
            <w:noWrap w:val="0"/>
            <w:vAlign w:val="top"/>
          </w:tcPr>
          <w:p w14:paraId="0A7D757C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05" w:type="pct"/>
            <w:noWrap w:val="0"/>
            <w:vAlign w:val="top"/>
          </w:tcPr>
          <w:p w14:paraId="59AAEDEA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23" w:type="pct"/>
            <w:noWrap w:val="0"/>
            <w:vAlign w:val="top"/>
          </w:tcPr>
          <w:p w14:paraId="7F0D29B2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934" w:type="pct"/>
            <w:noWrap w:val="0"/>
            <w:vAlign w:val="top"/>
          </w:tcPr>
          <w:p w14:paraId="5E85B72B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683" w:type="pct"/>
            <w:noWrap w:val="0"/>
            <w:vAlign w:val="top"/>
          </w:tcPr>
          <w:p w14:paraId="7DCEE350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</w:tr>
      <w:tr w14:paraId="4D0AD6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02" w:type="pct"/>
            <w:noWrap w:val="0"/>
            <w:vAlign w:val="top"/>
          </w:tcPr>
          <w:p w14:paraId="41DF4E7E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31" w:type="pct"/>
            <w:noWrap w:val="0"/>
            <w:vAlign w:val="top"/>
          </w:tcPr>
          <w:p w14:paraId="01952E6E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17" w:type="pct"/>
            <w:noWrap w:val="0"/>
            <w:vAlign w:val="top"/>
          </w:tcPr>
          <w:p w14:paraId="6BBE6A60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05" w:type="pct"/>
            <w:noWrap w:val="0"/>
            <w:vAlign w:val="top"/>
          </w:tcPr>
          <w:p w14:paraId="1718DEE3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23" w:type="pct"/>
            <w:noWrap w:val="0"/>
            <w:vAlign w:val="top"/>
          </w:tcPr>
          <w:p w14:paraId="20C2711D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934" w:type="pct"/>
            <w:noWrap w:val="0"/>
            <w:vAlign w:val="top"/>
          </w:tcPr>
          <w:p w14:paraId="742AF272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683" w:type="pct"/>
            <w:noWrap w:val="0"/>
            <w:vAlign w:val="top"/>
          </w:tcPr>
          <w:p w14:paraId="4FC5AC97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</w:tr>
      <w:tr w14:paraId="101BD8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02" w:type="pct"/>
            <w:noWrap w:val="0"/>
            <w:vAlign w:val="top"/>
          </w:tcPr>
          <w:p w14:paraId="7333EB40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31" w:type="pct"/>
            <w:noWrap w:val="0"/>
            <w:vAlign w:val="top"/>
          </w:tcPr>
          <w:p w14:paraId="4370495A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17" w:type="pct"/>
            <w:noWrap w:val="0"/>
            <w:vAlign w:val="top"/>
          </w:tcPr>
          <w:p w14:paraId="514405DC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05" w:type="pct"/>
            <w:noWrap w:val="0"/>
            <w:vAlign w:val="top"/>
          </w:tcPr>
          <w:p w14:paraId="76F669A3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23" w:type="pct"/>
            <w:noWrap w:val="0"/>
            <w:vAlign w:val="top"/>
          </w:tcPr>
          <w:p w14:paraId="703A6CC7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934" w:type="pct"/>
            <w:noWrap w:val="0"/>
            <w:vAlign w:val="top"/>
          </w:tcPr>
          <w:p w14:paraId="2FE16BE3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683" w:type="pct"/>
            <w:noWrap w:val="0"/>
            <w:vAlign w:val="top"/>
          </w:tcPr>
          <w:p w14:paraId="47437324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</w:tr>
      <w:tr w14:paraId="0B7736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02" w:type="pct"/>
            <w:noWrap w:val="0"/>
            <w:vAlign w:val="top"/>
          </w:tcPr>
          <w:p w14:paraId="727B5D1E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31" w:type="pct"/>
            <w:noWrap w:val="0"/>
            <w:vAlign w:val="top"/>
          </w:tcPr>
          <w:p w14:paraId="7C390341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17" w:type="pct"/>
            <w:noWrap w:val="0"/>
            <w:vAlign w:val="top"/>
          </w:tcPr>
          <w:p w14:paraId="296B24DA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05" w:type="pct"/>
            <w:noWrap w:val="0"/>
            <w:vAlign w:val="top"/>
          </w:tcPr>
          <w:p w14:paraId="524569DB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23" w:type="pct"/>
            <w:noWrap w:val="0"/>
            <w:vAlign w:val="top"/>
          </w:tcPr>
          <w:p w14:paraId="633814BA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934" w:type="pct"/>
            <w:noWrap w:val="0"/>
            <w:vAlign w:val="top"/>
          </w:tcPr>
          <w:p w14:paraId="0A72E4E8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683" w:type="pct"/>
            <w:noWrap w:val="0"/>
            <w:vAlign w:val="top"/>
          </w:tcPr>
          <w:p w14:paraId="3031C495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</w:tr>
      <w:tr w14:paraId="006A0E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02" w:type="pct"/>
            <w:noWrap w:val="0"/>
            <w:vAlign w:val="top"/>
          </w:tcPr>
          <w:p w14:paraId="013BA34A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31" w:type="pct"/>
            <w:noWrap w:val="0"/>
            <w:vAlign w:val="top"/>
          </w:tcPr>
          <w:p w14:paraId="4D7CD8DF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17" w:type="pct"/>
            <w:noWrap w:val="0"/>
            <w:vAlign w:val="top"/>
          </w:tcPr>
          <w:p w14:paraId="47F9BDC1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05" w:type="pct"/>
            <w:noWrap w:val="0"/>
            <w:vAlign w:val="top"/>
          </w:tcPr>
          <w:p w14:paraId="044F8D84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23" w:type="pct"/>
            <w:noWrap w:val="0"/>
            <w:vAlign w:val="top"/>
          </w:tcPr>
          <w:p w14:paraId="4ADDFC56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934" w:type="pct"/>
            <w:noWrap w:val="0"/>
            <w:vAlign w:val="top"/>
          </w:tcPr>
          <w:p w14:paraId="6C648C37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683" w:type="pct"/>
            <w:noWrap w:val="0"/>
            <w:vAlign w:val="top"/>
          </w:tcPr>
          <w:p w14:paraId="0FE810B9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</w:tr>
      <w:tr w14:paraId="1A9327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02" w:type="pct"/>
            <w:noWrap w:val="0"/>
            <w:vAlign w:val="top"/>
          </w:tcPr>
          <w:p w14:paraId="21F20B82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31" w:type="pct"/>
            <w:noWrap w:val="0"/>
            <w:vAlign w:val="top"/>
          </w:tcPr>
          <w:p w14:paraId="15B7C956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17" w:type="pct"/>
            <w:noWrap w:val="0"/>
            <w:vAlign w:val="top"/>
          </w:tcPr>
          <w:p w14:paraId="4F4F9DBC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05" w:type="pct"/>
            <w:noWrap w:val="0"/>
            <w:vAlign w:val="top"/>
          </w:tcPr>
          <w:p w14:paraId="4AD9A8D5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23" w:type="pct"/>
            <w:noWrap w:val="0"/>
            <w:vAlign w:val="top"/>
          </w:tcPr>
          <w:p w14:paraId="518FC29F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934" w:type="pct"/>
            <w:noWrap w:val="0"/>
            <w:vAlign w:val="top"/>
          </w:tcPr>
          <w:p w14:paraId="2330C8E8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683" w:type="pct"/>
            <w:noWrap w:val="0"/>
            <w:vAlign w:val="top"/>
          </w:tcPr>
          <w:p w14:paraId="7940043D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</w:tr>
      <w:tr w14:paraId="342DB0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02" w:type="pct"/>
            <w:noWrap w:val="0"/>
            <w:vAlign w:val="top"/>
          </w:tcPr>
          <w:p w14:paraId="0AD17E2F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31" w:type="pct"/>
            <w:noWrap w:val="0"/>
            <w:vAlign w:val="top"/>
          </w:tcPr>
          <w:p w14:paraId="2B94915B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17" w:type="pct"/>
            <w:noWrap w:val="0"/>
            <w:vAlign w:val="top"/>
          </w:tcPr>
          <w:p w14:paraId="773DAF99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05" w:type="pct"/>
            <w:noWrap w:val="0"/>
            <w:vAlign w:val="top"/>
          </w:tcPr>
          <w:p w14:paraId="139E14A0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23" w:type="pct"/>
            <w:noWrap w:val="0"/>
            <w:vAlign w:val="top"/>
          </w:tcPr>
          <w:p w14:paraId="41E9916A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934" w:type="pct"/>
            <w:noWrap w:val="0"/>
            <w:vAlign w:val="top"/>
          </w:tcPr>
          <w:p w14:paraId="39030BE1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683" w:type="pct"/>
            <w:noWrap w:val="0"/>
            <w:vAlign w:val="top"/>
          </w:tcPr>
          <w:p w14:paraId="7C13C803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</w:tr>
      <w:tr w14:paraId="1CFA20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02" w:type="pct"/>
            <w:noWrap w:val="0"/>
            <w:vAlign w:val="top"/>
          </w:tcPr>
          <w:p w14:paraId="0C5EB564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31" w:type="pct"/>
            <w:noWrap w:val="0"/>
            <w:vAlign w:val="top"/>
          </w:tcPr>
          <w:p w14:paraId="60FD6631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17" w:type="pct"/>
            <w:noWrap w:val="0"/>
            <w:vAlign w:val="top"/>
          </w:tcPr>
          <w:p w14:paraId="4288EB32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05" w:type="pct"/>
            <w:noWrap w:val="0"/>
            <w:vAlign w:val="top"/>
          </w:tcPr>
          <w:p w14:paraId="78B3EC42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23" w:type="pct"/>
            <w:noWrap w:val="0"/>
            <w:vAlign w:val="top"/>
          </w:tcPr>
          <w:p w14:paraId="15CC881F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934" w:type="pct"/>
            <w:noWrap w:val="0"/>
            <w:vAlign w:val="top"/>
          </w:tcPr>
          <w:p w14:paraId="1D5606D6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683" w:type="pct"/>
            <w:noWrap w:val="0"/>
            <w:vAlign w:val="top"/>
          </w:tcPr>
          <w:p w14:paraId="006F1EFF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</w:tr>
      <w:tr w14:paraId="432E68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02" w:type="pct"/>
            <w:noWrap w:val="0"/>
            <w:vAlign w:val="top"/>
          </w:tcPr>
          <w:p w14:paraId="7DC58622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31" w:type="pct"/>
            <w:noWrap w:val="0"/>
            <w:vAlign w:val="top"/>
          </w:tcPr>
          <w:p w14:paraId="6A036C1C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17" w:type="pct"/>
            <w:noWrap w:val="0"/>
            <w:vAlign w:val="top"/>
          </w:tcPr>
          <w:p w14:paraId="7A217B46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05" w:type="pct"/>
            <w:noWrap w:val="0"/>
            <w:vAlign w:val="top"/>
          </w:tcPr>
          <w:p w14:paraId="2324761A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23" w:type="pct"/>
            <w:noWrap w:val="0"/>
            <w:vAlign w:val="top"/>
          </w:tcPr>
          <w:p w14:paraId="6D028B8B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934" w:type="pct"/>
            <w:noWrap w:val="0"/>
            <w:vAlign w:val="top"/>
          </w:tcPr>
          <w:p w14:paraId="1E7C560B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683" w:type="pct"/>
            <w:noWrap w:val="0"/>
            <w:vAlign w:val="top"/>
          </w:tcPr>
          <w:p w14:paraId="08DAEFD4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</w:tr>
      <w:tr w14:paraId="31195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02" w:type="pct"/>
            <w:noWrap w:val="0"/>
            <w:vAlign w:val="top"/>
          </w:tcPr>
          <w:p w14:paraId="471C4116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31" w:type="pct"/>
            <w:noWrap w:val="0"/>
            <w:vAlign w:val="top"/>
          </w:tcPr>
          <w:p w14:paraId="4A61BAA0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17" w:type="pct"/>
            <w:noWrap w:val="0"/>
            <w:vAlign w:val="top"/>
          </w:tcPr>
          <w:p w14:paraId="53F01DDB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05" w:type="pct"/>
            <w:noWrap w:val="0"/>
            <w:vAlign w:val="top"/>
          </w:tcPr>
          <w:p w14:paraId="5008B54A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23" w:type="pct"/>
            <w:noWrap w:val="0"/>
            <w:vAlign w:val="top"/>
          </w:tcPr>
          <w:p w14:paraId="0F439C64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934" w:type="pct"/>
            <w:noWrap w:val="0"/>
            <w:vAlign w:val="top"/>
          </w:tcPr>
          <w:p w14:paraId="515EBC90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683" w:type="pct"/>
            <w:noWrap w:val="0"/>
            <w:vAlign w:val="top"/>
          </w:tcPr>
          <w:p w14:paraId="431016AA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</w:tr>
      <w:tr w14:paraId="39FFF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02" w:type="pct"/>
            <w:noWrap w:val="0"/>
            <w:vAlign w:val="top"/>
          </w:tcPr>
          <w:p w14:paraId="7698A6E9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31" w:type="pct"/>
            <w:noWrap w:val="0"/>
            <w:vAlign w:val="top"/>
          </w:tcPr>
          <w:p w14:paraId="7DACA107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17" w:type="pct"/>
            <w:noWrap w:val="0"/>
            <w:vAlign w:val="top"/>
          </w:tcPr>
          <w:p w14:paraId="232B9CD3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05" w:type="pct"/>
            <w:noWrap w:val="0"/>
            <w:vAlign w:val="top"/>
          </w:tcPr>
          <w:p w14:paraId="6BDF2AD2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23" w:type="pct"/>
            <w:noWrap w:val="0"/>
            <w:vAlign w:val="top"/>
          </w:tcPr>
          <w:p w14:paraId="6AF0EBF2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934" w:type="pct"/>
            <w:noWrap w:val="0"/>
            <w:vAlign w:val="top"/>
          </w:tcPr>
          <w:p w14:paraId="3EDE2D8A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683" w:type="pct"/>
            <w:noWrap w:val="0"/>
            <w:vAlign w:val="top"/>
          </w:tcPr>
          <w:p w14:paraId="35E82A82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</w:tr>
      <w:tr w14:paraId="11F386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02" w:type="pct"/>
            <w:noWrap w:val="0"/>
            <w:vAlign w:val="top"/>
          </w:tcPr>
          <w:p w14:paraId="3CF35149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31" w:type="pct"/>
            <w:noWrap w:val="0"/>
            <w:vAlign w:val="top"/>
          </w:tcPr>
          <w:p w14:paraId="2EDE902F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17" w:type="pct"/>
            <w:noWrap w:val="0"/>
            <w:vAlign w:val="top"/>
          </w:tcPr>
          <w:p w14:paraId="195C02DF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05" w:type="pct"/>
            <w:noWrap w:val="0"/>
            <w:vAlign w:val="top"/>
          </w:tcPr>
          <w:p w14:paraId="5DFA3C46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23" w:type="pct"/>
            <w:noWrap w:val="0"/>
            <w:vAlign w:val="top"/>
          </w:tcPr>
          <w:p w14:paraId="1DDA0B23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934" w:type="pct"/>
            <w:noWrap w:val="0"/>
            <w:vAlign w:val="top"/>
          </w:tcPr>
          <w:p w14:paraId="7D5C93DC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683" w:type="pct"/>
            <w:noWrap w:val="0"/>
            <w:vAlign w:val="top"/>
          </w:tcPr>
          <w:p w14:paraId="6F63DC6C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</w:tr>
    </w:tbl>
    <w:p w14:paraId="382CC035"/>
    <w:p w14:paraId="2B0F3AE6">
      <w:pPr>
        <w:pStyle w:val="9"/>
        <w:rPr>
          <w:rFonts w:hint="default"/>
          <w:lang w:val="en-US" w:eastAsia="zh-CN"/>
        </w:rPr>
      </w:pPr>
    </w:p>
    <w:p w14:paraId="3429B0C6">
      <w:pPr>
        <w:rPr>
          <w:rFonts w:hint="default"/>
          <w:lang w:val="en-US" w:eastAsia="zh-CN"/>
        </w:rPr>
      </w:pPr>
    </w:p>
    <w:p w14:paraId="1668F28F">
      <w:pPr>
        <w:spacing w:line="360" w:lineRule="auto"/>
        <w:rPr>
          <w:rFonts w:asci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投</w:t>
      </w:r>
      <w:r>
        <w:rPr>
          <w:rFonts w:hint="eastAsia" w:ascii="宋体" w:hAnsi="宋体" w:cs="宋体"/>
          <w:sz w:val="24"/>
          <w:szCs w:val="24"/>
        </w:rPr>
        <w:t>标</w:t>
      </w:r>
      <w:r>
        <w:rPr>
          <w:rFonts w:hint="eastAsia" w:ascii="宋体" w:hAnsi="宋体"/>
          <w:sz w:val="24"/>
          <w:szCs w:val="24"/>
        </w:rPr>
        <w:t>申</w:t>
      </w:r>
      <w:r>
        <w:rPr>
          <w:rFonts w:hint="eastAsia" w:ascii="宋体" w:hAnsi="宋体" w:cs="宋体"/>
          <w:sz w:val="24"/>
          <w:szCs w:val="24"/>
        </w:rPr>
        <w:t>请</w:t>
      </w:r>
      <w:r>
        <w:rPr>
          <w:rFonts w:hint="eastAsia" w:ascii="宋体" w:hAnsi="宋体"/>
          <w:sz w:val="24"/>
          <w:szCs w:val="24"/>
        </w:rPr>
        <w:t>人：</w:t>
      </w:r>
      <w:r>
        <w:rPr>
          <w:rFonts w:ascii="宋体" w:hAnsi="宋体"/>
          <w:sz w:val="24"/>
          <w:szCs w:val="24"/>
          <w:u w:val="single"/>
        </w:rPr>
        <w:t xml:space="preserve">                              </w:t>
      </w:r>
      <w:r>
        <w:rPr>
          <w:rFonts w:hint="eastAsia" w:ascii="宋体" w:hAnsi="宋体"/>
          <w:sz w:val="24"/>
          <w:szCs w:val="24"/>
          <w:u w:val="single"/>
        </w:rPr>
        <w:t>（盖投标人单位公章）</w:t>
      </w:r>
      <w:r>
        <w:rPr>
          <w:rFonts w:ascii="宋体" w:hAnsi="宋体"/>
          <w:sz w:val="24"/>
          <w:szCs w:val="24"/>
          <w:u w:val="single"/>
        </w:rPr>
        <w:t xml:space="preserve">  </w:t>
      </w:r>
    </w:p>
    <w:p w14:paraId="66C64E94">
      <w:pPr>
        <w:spacing w:line="360" w:lineRule="auto"/>
        <w:rPr>
          <w:rFonts w:ascii="宋体" w:hAnsi="宋体"/>
          <w:sz w:val="24"/>
          <w:szCs w:val="24"/>
        </w:rPr>
      </w:pPr>
    </w:p>
    <w:p w14:paraId="40C13D7A">
      <w:pPr>
        <w:spacing w:line="360" w:lineRule="auto"/>
        <w:rPr>
          <w:rFonts w:asci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法定代表人或授</w:t>
      </w:r>
      <w:r>
        <w:rPr>
          <w:rFonts w:hint="eastAsia" w:ascii="宋体" w:hAnsi="宋体" w:cs="宋体"/>
          <w:sz w:val="24"/>
          <w:szCs w:val="24"/>
        </w:rPr>
        <w:t>权</w:t>
      </w:r>
      <w:r>
        <w:rPr>
          <w:rFonts w:hint="eastAsia" w:ascii="宋体" w:hAnsi="宋体"/>
          <w:sz w:val="24"/>
          <w:szCs w:val="24"/>
        </w:rPr>
        <w:t>委托人：</w:t>
      </w:r>
      <w:r>
        <w:rPr>
          <w:rFonts w:ascii="宋体" w:hAnsi="宋体"/>
          <w:sz w:val="24"/>
          <w:szCs w:val="24"/>
          <w:u w:val="single"/>
        </w:rPr>
        <w:t xml:space="preserve">                       </w:t>
      </w:r>
      <w:r>
        <w:rPr>
          <w:rFonts w:hint="eastAsia" w:ascii="宋体" w:hAnsi="宋体"/>
          <w:sz w:val="24"/>
          <w:szCs w:val="24"/>
          <w:u w:val="single"/>
        </w:rPr>
        <w:t>（签字或盖章）</w:t>
      </w:r>
      <w:r>
        <w:rPr>
          <w:rFonts w:ascii="宋体" w:hAnsi="宋体"/>
          <w:sz w:val="24"/>
          <w:szCs w:val="24"/>
          <w:u w:val="single"/>
        </w:rPr>
        <w:t xml:space="preserve">  </w:t>
      </w:r>
    </w:p>
    <w:p w14:paraId="0DCBE0DE">
      <w:pPr>
        <w:spacing w:line="360" w:lineRule="auto"/>
        <w:rPr>
          <w:rFonts w:ascii="宋体" w:hAnsi="宋体"/>
          <w:sz w:val="24"/>
          <w:szCs w:val="24"/>
        </w:rPr>
      </w:pPr>
    </w:p>
    <w:p w14:paraId="77AA0691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日期：</w:t>
      </w:r>
      <w:r>
        <w:rPr>
          <w:rFonts w:ascii="宋体" w:hAnsi="宋体"/>
          <w:sz w:val="24"/>
          <w:szCs w:val="24"/>
          <w:u w:val="single"/>
        </w:rPr>
        <w:t xml:space="preserve">      </w:t>
      </w:r>
      <w:r>
        <w:rPr>
          <w:rFonts w:hint="eastAsia" w:ascii="宋体" w:hAnsi="宋体"/>
          <w:sz w:val="24"/>
          <w:szCs w:val="24"/>
        </w:rPr>
        <w:t>年</w:t>
      </w:r>
      <w:r>
        <w:rPr>
          <w:rFonts w:ascii="宋体" w:hAnsi="宋体"/>
          <w:sz w:val="24"/>
          <w:szCs w:val="24"/>
          <w:u w:val="single"/>
        </w:rPr>
        <w:t xml:space="preserve">    </w:t>
      </w:r>
      <w:r>
        <w:rPr>
          <w:rFonts w:hint="eastAsia" w:ascii="宋体" w:hAnsi="宋体"/>
          <w:sz w:val="24"/>
          <w:szCs w:val="24"/>
        </w:rPr>
        <w:t>月</w:t>
      </w:r>
      <w:r>
        <w:rPr>
          <w:rFonts w:ascii="宋体" w:hAnsi="宋体"/>
          <w:sz w:val="24"/>
          <w:szCs w:val="24"/>
          <w:u w:val="single"/>
        </w:rPr>
        <w:t xml:space="preserve">    </w:t>
      </w:r>
      <w:r>
        <w:rPr>
          <w:rFonts w:hint="eastAsia" w:ascii="宋体" w:hAnsi="宋体"/>
          <w:sz w:val="24"/>
          <w:szCs w:val="24"/>
        </w:rPr>
        <w:t>日</w:t>
      </w:r>
    </w:p>
    <w:p w14:paraId="16CF5E3D">
      <w:pPr>
        <w:pStyle w:val="9"/>
        <w:rPr>
          <w:rFonts w:hint="default"/>
          <w:lang w:val="en-US" w:eastAsia="zh-CN"/>
        </w:rPr>
      </w:pPr>
    </w:p>
    <w:p w14:paraId="4E280F57">
      <w:pPr>
        <w:pStyle w:val="9"/>
        <w:jc w:val="center"/>
        <w:rPr>
          <w:rFonts w:hint="eastAsia" w:ascii="宋体" w:hAnsi="宋体" w:eastAsia="宋体"/>
          <w:b w:val="0"/>
          <w:kern w:val="2"/>
          <w:sz w:val="28"/>
          <w:szCs w:val="28"/>
          <w:lang w:val="en-US" w:eastAsia="zh-CN"/>
        </w:rPr>
      </w:pPr>
      <w:r>
        <w:rPr>
          <w:rFonts w:ascii="宋体" w:hAnsi="宋体"/>
          <w:kern w:val="2"/>
          <w:sz w:val="28"/>
          <w:szCs w:val="28"/>
        </w:rPr>
        <w:br w:type="page"/>
      </w:r>
      <w:bookmarkStart w:id="20" w:name="_Toc127353062"/>
      <w:r>
        <w:rPr>
          <w:rFonts w:hint="eastAsia" w:ascii="宋体" w:hAnsi="宋体"/>
          <w:kern w:val="2"/>
          <w:sz w:val="28"/>
          <w:szCs w:val="28"/>
          <w:lang w:val="en-US" w:eastAsia="zh-CN"/>
        </w:rPr>
        <w:t>七</w:t>
      </w:r>
      <w:r>
        <w:rPr>
          <w:b/>
          <w:bCs/>
          <w:sz w:val="32"/>
          <w:szCs w:val="32"/>
        </w:rPr>
        <w:t>、</w:t>
      </w:r>
      <w:r>
        <w:rPr>
          <w:rFonts w:hint="eastAsia"/>
          <w:b/>
          <w:bCs/>
          <w:sz w:val="32"/>
          <w:szCs w:val="32"/>
        </w:rPr>
        <w:t>投标</w:t>
      </w:r>
      <w:r>
        <w:rPr>
          <w:b/>
          <w:bCs/>
          <w:sz w:val="32"/>
          <w:szCs w:val="32"/>
        </w:rPr>
        <w:t>人</w:t>
      </w:r>
      <w:bookmarkEnd w:id="20"/>
      <w:r>
        <w:rPr>
          <w:rFonts w:hint="eastAsia"/>
          <w:b/>
          <w:bCs/>
          <w:sz w:val="32"/>
          <w:szCs w:val="32"/>
          <w:lang w:val="en-US" w:eastAsia="zh-CN"/>
        </w:rPr>
        <w:t>承诺书</w:t>
      </w:r>
    </w:p>
    <w:p w14:paraId="4EDB225B">
      <w:pPr>
        <w:widowControl/>
        <w:tabs>
          <w:tab w:val="left" w:pos="900"/>
          <w:tab w:val="left" w:pos="1100"/>
        </w:tabs>
        <w:adjustRightInd/>
        <w:spacing w:line="240" w:lineRule="auto"/>
        <w:jc w:val="center"/>
        <w:textAlignment w:val="auto"/>
        <w:rPr>
          <w:rFonts w:ascii="宋体" w:hAnsi="宋体"/>
          <w:b/>
          <w:kern w:val="2"/>
          <w:sz w:val="28"/>
          <w:szCs w:val="28"/>
        </w:rPr>
      </w:pPr>
    </w:p>
    <w:p w14:paraId="7235C826">
      <w:pPr>
        <w:widowControl/>
        <w:tabs>
          <w:tab w:val="left" w:pos="900"/>
          <w:tab w:val="left" w:pos="1100"/>
        </w:tabs>
        <w:adjustRightInd/>
        <w:spacing w:line="240" w:lineRule="auto"/>
        <w:jc w:val="center"/>
        <w:textAlignment w:val="auto"/>
        <w:rPr>
          <w:rFonts w:hint="eastAsia"/>
          <w:b/>
        </w:rPr>
      </w:pPr>
    </w:p>
    <w:p w14:paraId="29075311">
      <w:r>
        <w:rPr>
          <w:rFonts w:hint="eastAsia"/>
          <w:sz w:val="24"/>
          <w:szCs w:val="24"/>
          <w:u w:val="single"/>
          <w:lang w:val="en-US" w:eastAsia="zh-CN"/>
        </w:rPr>
        <w:t xml:space="preserve">                                 </w:t>
      </w:r>
      <w:r>
        <w:rPr>
          <w:rFonts w:hint="eastAsia"/>
          <w:sz w:val="24"/>
          <w:szCs w:val="24"/>
        </w:rPr>
        <w:t>：</w:t>
      </w:r>
    </w:p>
    <w:p w14:paraId="76C13A31"/>
    <w:p w14:paraId="41F29AB1">
      <w:pPr>
        <w:spacing w:line="48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我</w:t>
      </w:r>
      <w:r>
        <w:rPr>
          <w:sz w:val="24"/>
          <w:szCs w:val="24"/>
        </w:rPr>
        <w:t>方在此声明，截止本招标项目投标截止时间，我方处于正常的经营状态，不存在</w:t>
      </w:r>
      <w:r>
        <w:rPr>
          <w:rFonts w:hint="eastAsia"/>
          <w:sz w:val="24"/>
          <w:szCs w:val="24"/>
        </w:rPr>
        <w:t>下列</w:t>
      </w:r>
      <w:r>
        <w:rPr>
          <w:sz w:val="24"/>
          <w:szCs w:val="24"/>
        </w:rPr>
        <w:t>任何一种情形。</w:t>
      </w:r>
    </w:p>
    <w:p w14:paraId="1795BFBE">
      <w:pPr>
        <w:spacing w:line="48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（1）被依法暂停或取消投标资格；</w:t>
      </w:r>
    </w:p>
    <w:p w14:paraId="2F9DDEF4">
      <w:pPr>
        <w:spacing w:line="48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（2）被责令停产停业、暂扣或者吊销许可证、暂扣或者吊销执照；</w:t>
      </w:r>
    </w:p>
    <w:p w14:paraId="1DF68500">
      <w:pPr>
        <w:spacing w:line="48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（3）进入清算程序，或被宣告破产，或其他丧失履约能力的情形；</w:t>
      </w:r>
    </w:p>
    <w:p w14:paraId="555F3B05">
      <w:pPr>
        <w:spacing w:line="48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（4</w:t>
      </w:r>
      <w:r>
        <w:rPr>
          <w:rFonts w:hint="eastAsia"/>
          <w:sz w:val="24"/>
          <w:szCs w:val="24"/>
          <w:lang w:eastAsia="zh-CN"/>
        </w:rPr>
        <w:t>）</w:t>
      </w:r>
      <w:r>
        <w:rPr>
          <w:rFonts w:hint="eastAsia"/>
          <w:sz w:val="24"/>
          <w:szCs w:val="24"/>
        </w:rPr>
        <w:t>最近三年内发生重大服务质量问题；</w:t>
      </w:r>
    </w:p>
    <w:p w14:paraId="6C4440D2">
      <w:pPr>
        <w:spacing w:line="480" w:lineRule="auto"/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（5</w:t>
      </w:r>
      <w:r>
        <w:rPr>
          <w:rFonts w:hint="eastAsia"/>
          <w:sz w:val="24"/>
          <w:szCs w:val="24"/>
          <w:lang w:eastAsia="zh-CN"/>
        </w:rPr>
        <w:t>）</w:t>
      </w:r>
      <w:r>
        <w:rPr>
          <w:rFonts w:hint="eastAsia"/>
          <w:sz w:val="24"/>
          <w:szCs w:val="24"/>
        </w:rPr>
        <w:t>被工商行政管理部门在</w:t>
      </w:r>
      <w:r>
        <w:rPr>
          <w:sz w:val="24"/>
          <w:szCs w:val="24"/>
        </w:rPr>
        <w:t>“</w:t>
      </w:r>
      <w:r>
        <w:rPr>
          <w:rFonts w:hint="eastAsia"/>
          <w:sz w:val="24"/>
          <w:szCs w:val="24"/>
        </w:rPr>
        <w:t>国家企业信用信息公示系统</w:t>
      </w:r>
      <w:r>
        <w:rPr>
          <w:sz w:val="24"/>
          <w:szCs w:val="24"/>
        </w:rPr>
        <w:t>”</w:t>
      </w:r>
      <w:r>
        <w:rPr>
          <w:rFonts w:hint="eastAsia"/>
          <w:sz w:val="24"/>
          <w:szCs w:val="24"/>
        </w:rPr>
        <w:t>（</w:t>
      </w:r>
      <w:r>
        <w:rPr>
          <w:sz w:val="24"/>
          <w:szCs w:val="24"/>
        </w:rPr>
        <w:t>www.gsxt.gov.cn</w:t>
      </w:r>
      <w:r>
        <w:rPr>
          <w:rFonts w:hint="eastAsia"/>
          <w:sz w:val="24"/>
          <w:szCs w:val="24"/>
        </w:rPr>
        <w:t>）中列入严重违法失信企业名单；</w:t>
      </w:r>
    </w:p>
    <w:p w14:paraId="5C8F0A61">
      <w:pPr>
        <w:spacing w:line="480" w:lineRule="auto"/>
        <w:ind w:firstLine="480" w:firstLineChars="200"/>
        <w:rPr>
          <w:rFonts w:hint="default" w:eastAsia="宋体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eastAsia="zh-CN"/>
        </w:rPr>
        <w:t>（</w:t>
      </w:r>
      <w:r>
        <w:rPr>
          <w:rFonts w:hint="eastAsia"/>
          <w:sz w:val="24"/>
          <w:szCs w:val="24"/>
          <w:lang w:val="en-US" w:eastAsia="zh-CN"/>
        </w:rPr>
        <w:t>6</w:t>
      </w:r>
      <w:r>
        <w:rPr>
          <w:rFonts w:hint="eastAsia"/>
          <w:sz w:val="24"/>
          <w:szCs w:val="24"/>
          <w:lang w:eastAsia="zh-CN"/>
        </w:rPr>
        <w:t>）</w:t>
      </w:r>
      <w:r>
        <w:rPr>
          <w:rFonts w:hint="eastAsia"/>
          <w:sz w:val="24"/>
          <w:szCs w:val="24"/>
          <w:lang w:val="en-US" w:eastAsia="zh-CN"/>
        </w:rPr>
        <w:t>最近三年重大违法记录。</w:t>
      </w:r>
    </w:p>
    <w:p w14:paraId="25C4EE01">
      <w:pPr>
        <w:spacing w:line="48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我</w:t>
      </w:r>
      <w:r>
        <w:rPr>
          <w:sz w:val="24"/>
          <w:szCs w:val="24"/>
        </w:rPr>
        <w:t>方保证</w:t>
      </w:r>
      <w:r>
        <w:rPr>
          <w:rFonts w:hint="eastAsia"/>
          <w:sz w:val="24"/>
          <w:szCs w:val="24"/>
        </w:rPr>
        <w:t>上述信息</w:t>
      </w:r>
      <w:r>
        <w:rPr>
          <w:sz w:val="24"/>
          <w:szCs w:val="24"/>
        </w:rPr>
        <w:t>的真实和准确，并愿意承担</w:t>
      </w:r>
      <w:r>
        <w:rPr>
          <w:rFonts w:hint="eastAsia"/>
          <w:sz w:val="24"/>
          <w:szCs w:val="24"/>
        </w:rPr>
        <w:t>因</w:t>
      </w:r>
      <w:r>
        <w:rPr>
          <w:sz w:val="24"/>
          <w:szCs w:val="24"/>
        </w:rPr>
        <w:t>我方就此</w:t>
      </w:r>
      <w:r>
        <w:rPr>
          <w:rFonts w:hint="eastAsia"/>
          <w:sz w:val="24"/>
          <w:szCs w:val="24"/>
        </w:rPr>
        <w:t>弄虚</w:t>
      </w:r>
      <w:r>
        <w:rPr>
          <w:sz w:val="24"/>
          <w:szCs w:val="24"/>
        </w:rPr>
        <w:t>作假引起的一切法律后果。</w:t>
      </w:r>
    </w:p>
    <w:p w14:paraId="27AE91D9">
      <w:pPr>
        <w:spacing w:line="480" w:lineRule="auto"/>
        <w:ind w:right="480" w:firstLine="4440" w:firstLineChars="1850"/>
        <w:rPr>
          <w:sz w:val="24"/>
          <w:szCs w:val="24"/>
        </w:rPr>
      </w:pPr>
    </w:p>
    <w:p w14:paraId="044A8074">
      <w:pPr>
        <w:spacing w:line="360" w:lineRule="auto"/>
        <w:rPr>
          <w:rFonts w:asci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投</w:t>
      </w:r>
      <w:r>
        <w:rPr>
          <w:rFonts w:hint="eastAsia" w:ascii="宋体" w:hAnsi="宋体" w:cs="宋体"/>
          <w:sz w:val="24"/>
          <w:szCs w:val="24"/>
        </w:rPr>
        <w:t>标</w:t>
      </w:r>
      <w:r>
        <w:rPr>
          <w:rFonts w:hint="eastAsia" w:ascii="宋体" w:hAnsi="宋体"/>
          <w:sz w:val="24"/>
          <w:szCs w:val="24"/>
        </w:rPr>
        <w:t>申</w:t>
      </w:r>
      <w:r>
        <w:rPr>
          <w:rFonts w:hint="eastAsia" w:ascii="宋体" w:hAnsi="宋体" w:cs="宋体"/>
          <w:sz w:val="24"/>
          <w:szCs w:val="24"/>
        </w:rPr>
        <w:t>请</w:t>
      </w:r>
      <w:r>
        <w:rPr>
          <w:rFonts w:hint="eastAsia" w:ascii="宋体" w:hAnsi="宋体"/>
          <w:sz w:val="24"/>
          <w:szCs w:val="24"/>
        </w:rPr>
        <w:t>人：</w:t>
      </w:r>
      <w:r>
        <w:rPr>
          <w:rFonts w:ascii="宋体" w:hAnsi="宋体"/>
          <w:sz w:val="24"/>
          <w:szCs w:val="24"/>
          <w:u w:val="single"/>
        </w:rPr>
        <w:t xml:space="preserve">                              </w:t>
      </w:r>
      <w:r>
        <w:rPr>
          <w:rFonts w:hint="eastAsia" w:ascii="宋体" w:hAnsi="宋体"/>
          <w:sz w:val="24"/>
          <w:szCs w:val="24"/>
          <w:u w:val="single"/>
        </w:rPr>
        <w:t>（盖投标人单位公章）</w:t>
      </w:r>
      <w:r>
        <w:rPr>
          <w:rFonts w:ascii="宋体" w:hAnsi="宋体"/>
          <w:sz w:val="24"/>
          <w:szCs w:val="24"/>
          <w:u w:val="single"/>
        </w:rPr>
        <w:t xml:space="preserve">  </w:t>
      </w:r>
    </w:p>
    <w:p w14:paraId="3A4AAE7D">
      <w:pPr>
        <w:spacing w:line="360" w:lineRule="auto"/>
        <w:rPr>
          <w:rFonts w:ascii="宋体" w:hAnsi="宋体"/>
          <w:sz w:val="24"/>
          <w:szCs w:val="24"/>
        </w:rPr>
      </w:pPr>
    </w:p>
    <w:p w14:paraId="751171EC">
      <w:pPr>
        <w:spacing w:line="360" w:lineRule="auto"/>
        <w:rPr>
          <w:rFonts w:asci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法定代表人或授</w:t>
      </w:r>
      <w:r>
        <w:rPr>
          <w:rFonts w:hint="eastAsia" w:ascii="宋体" w:hAnsi="宋体" w:cs="宋体"/>
          <w:sz w:val="24"/>
          <w:szCs w:val="24"/>
        </w:rPr>
        <w:t>权</w:t>
      </w:r>
      <w:r>
        <w:rPr>
          <w:rFonts w:hint="eastAsia" w:ascii="宋体" w:hAnsi="宋体"/>
          <w:sz w:val="24"/>
          <w:szCs w:val="24"/>
        </w:rPr>
        <w:t>委托人：</w:t>
      </w:r>
      <w:r>
        <w:rPr>
          <w:rFonts w:ascii="宋体" w:hAnsi="宋体"/>
          <w:sz w:val="24"/>
          <w:szCs w:val="24"/>
          <w:u w:val="single"/>
        </w:rPr>
        <w:t xml:space="preserve">                        </w:t>
      </w:r>
      <w:r>
        <w:rPr>
          <w:rFonts w:hint="eastAsia" w:ascii="宋体" w:hAnsi="宋体"/>
          <w:sz w:val="24"/>
          <w:szCs w:val="24"/>
          <w:u w:val="single"/>
        </w:rPr>
        <w:t>（签字</w:t>
      </w:r>
      <w:r>
        <w:rPr>
          <w:rFonts w:ascii="宋体" w:hAnsi="宋体"/>
          <w:sz w:val="24"/>
          <w:szCs w:val="24"/>
          <w:u w:val="single"/>
        </w:rPr>
        <w:t xml:space="preserve">或盖章）  </w:t>
      </w:r>
    </w:p>
    <w:p w14:paraId="6056B0AA">
      <w:pPr>
        <w:spacing w:line="360" w:lineRule="auto"/>
        <w:rPr>
          <w:rFonts w:ascii="宋体" w:hAnsi="宋体"/>
          <w:sz w:val="24"/>
          <w:szCs w:val="24"/>
        </w:rPr>
      </w:pPr>
    </w:p>
    <w:p w14:paraId="640AF21C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日期：</w:t>
      </w:r>
      <w:r>
        <w:rPr>
          <w:rFonts w:ascii="宋体" w:hAnsi="宋体"/>
          <w:sz w:val="24"/>
          <w:szCs w:val="24"/>
          <w:u w:val="single"/>
        </w:rPr>
        <w:t xml:space="preserve">      </w:t>
      </w:r>
      <w:r>
        <w:rPr>
          <w:rFonts w:hint="eastAsia" w:ascii="宋体" w:hAnsi="宋体"/>
          <w:sz w:val="24"/>
          <w:szCs w:val="24"/>
        </w:rPr>
        <w:t>年</w:t>
      </w:r>
      <w:r>
        <w:rPr>
          <w:rFonts w:ascii="宋体" w:hAnsi="宋体"/>
          <w:sz w:val="24"/>
          <w:szCs w:val="24"/>
          <w:u w:val="single"/>
        </w:rPr>
        <w:t xml:space="preserve">    </w:t>
      </w:r>
      <w:r>
        <w:rPr>
          <w:rFonts w:hint="eastAsia" w:ascii="宋体" w:hAnsi="宋体"/>
          <w:sz w:val="24"/>
          <w:szCs w:val="24"/>
        </w:rPr>
        <w:t>月</w:t>
      </w:r>
      <w:r>
        <w:rPr>
          <w:rFonts w:ascii="宋体" w:hAnsi="宋体"/>
          <w:sz w:val="24"/>
          <w:szCs w:val="24"/>
          <w:u w:val="single"/>
        </w:rPr>
        <w:t xml:space="preserve">    </w:t>
      </w:r>
      <w:r>
        <w:rPr>
          <w:rFonts w:hint="eastAsia" w:ascii="宋体" w:hAnsi="宋体"/>
          <w:sz w:val="24"/>
          <w:szCs w:val="24"/>
        </w:rPr>
        <w:t>日</w:t>
      </w:r>
    </w:p>
    <w:p w14:paraId="3D7CD298">
      <w:pPr>
        <w:rPr>
          <w:rFonts w:hint="default"/>
          <w:lang w:val="en-US" w:eastAsia="zh-CN"/>
        </w:rPr>
      </w:pPr>
    </w:p>
    <w:p w14:paraId="7E679E21">
      <w:pPr>
        <w:rPr>
          <w:rFonts w:hint="default"/>
          <w:lang w:val="en-US" w:eastAsia="zh-CN"/>
        </w:rPr>
      </w:pPr>
    </w:p>
    <w:p w14:paraId="52FA1102">
      <w:pPr>
        <w:rPr>
          <w:rFonts w:hint="default"/>
          <w:lang w:val="en-US" w:eastAsia="zh-CN"/>
        </w:rPr>
      </w:pPr>
    </w:p>
    <w:p w14:paraId="7D5FE1E9">
      <w:pPr>
        <w:rPr>
          <w:rFonts w:hint="default"/>
          <w:lang w:val="en-US" w:eastAsia="zh-CN"/>
        </w:rPr>
      </w:pPr>
    </w:p>
    <w:p w14:paraId="00E67006">
      <w:pPr>
        <w:rPr>
          <w:rFonts w:hint="default"/>
          <w:lang w:val="en-US" w:eastAsia="zh-CN"/>
        </w:rPr>
      </w:pPr>
    </w:p>
    <w:p w14:paraId="6DB25350">
      <w:pPr>
        <w:spacing w:before="240" w:after="60"/>
        <w:jc w:val="center"/>
        <w:outlineLvl w:val="0"/>
        <w:rPr>
          <w:rFonts w:ascii="Calibri Light" w:hAnsi="Calibri Light"/>
          <w:b/>
          <w:bCs/>
          <w:sz w:val="32"/>
          <w:szCs w:val="32"/>
        </w:rPr>
      </w:pPr>
      <w:r>
        <w:rPr>
          <w:rFonts w:hint="eastAsia" w:ascii="Calibri Light" w:hAnsi="Calibri Light"/>
          <w:b/>
          <w:bCs/>
          <w:sz w:val="32"/>
          <w:szCs w:val="32"/>
          <w:lang w:val="en-US" w:eastAsia="zh-CN"/>
        </w:rPr>
        <w:t>八、信用中国</w:t>
      </w:r>
      <w:r>
        <w:rPr>
          <w:rFonts w:ascii="Calibri Light" w:hAnsi="Calibri Light"/>
          <w:b/>
          <w:bCs/>
          <w:sz w:val="32"/>
          <w:szCs w:val="32"/>
        </w:rPr>
        <w:t>查询结果</w:t>
      </w:r>
    </w:p>
    <w:p w14:paraId="7D680307">
      <w:pPr>
        <w:rPr>
          <w:rFonts w:hint="eastAsia" w:ascii="Calibri" w:hAnsi="Calibri" w:eastAsia="宋体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须在“信用中国”网（www.creditchina.gov.cn）中未被列入失信被执行人（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提供截图并加盖公章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1A5ED536">
      <w:pPr>
        <w:rPr>
          <w:rFonts w:ascii="Calibri" w:hAnsi="Calibri"/>
        </w:rPr>
      </w:pPr>
    </w:p>
    <w:p w14:paraId="0186BDB1">
      <w:pPr>
        <w:rPr>
          <w:rFonts w:hint="default"/>
          <w:lang w:val="en-US" w:eastAsia="zh-CN"/>
        </w:rPr>
      </w:pPr>
    </w:p>
    <w:p w14:paraId="7ABCC58F"/>
    <w:sectPr>
      <w:pgSz w:w="11906" w:h="16838"/>
      <w:pgMar w:top="1327" w:right="1803" w:bottom="1327" w:left="1803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1C2C3A"/>
    <w:rsid w:val="0D1C2C3A"/>
    <w:rsid w:val="24AD7D7F"/>
    <w:rsid w:val="7E7C7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3">
    <w:name w:val="heading 3"/>
    <w:basedOn w:val="1"/>
    <w:next w:val="1"/>
    <w:qFormat/>
    <w:uiPriority w:val="9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qFormat/>
    <w:uiPriority w:val="0"/>
    <w:rPr>
      <w:rFonts w:ascii="宋体" w:hAnsi="Courier New"/>
      <w:kern w:val="2"/>
      <w:sz w:val="21"/>
    </w:rPr>
  </w:style>
  <w:style w:type="paragraph" w:styleId="5">
    <w:name w:val="Title"/>
    <w:basedOn w:val="1"/>
    <w:qFormat/>
    <w:uiPriority w:val="10"/>
    <w:pPr>
      <w:spacing w:before="240" w:after="60"/>
      <w:jc w:val="center"/>
      <w:outlineLvl w:val="0"/>
    </w:pPr>
    <w:rPr>
      <w:rFonts w:ascii="Calibri Light" w:hAnsi="Calibri Light" w:cs="Times New Roman"/>
      <w:b/>
      <w:bCs/>
      <w:sz w:val="32"/>
      <w:szCs w:val="32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段"/>
    <w:next w:val="1"/>
    <w:qFormat/>
    <w:uiPriority w:val="99"/>
    <w:pPr>
      <w:autoSpaceDE w:val="0"/>
      <w:autoSpaceDN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Calibri" w:eastAsia="宋体" w:cs="宋体"/>
      <w:sz w:val="24"/>
      <w:szCs w:val="24"/>
      <w:lang w:val="en-US" w:eastAsia="zh-CN" w:bidi="ar-SA"/>
    </w:rPr>
  </w:style>
  <w:style w:type="paragraph" w:customStyle="1" w:styleId="10">
    <w:name w:val="样式 标题 2 + Times New Roman 四号 非加粗 段前: 5 磅 段后: 0 磅 行距: 固定值 20..."/>
    <w:basedOn w:val="2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11">
    <w:name w:val="样式 标题 3 + (中文) 黑体 小四 非加粗 段前: 7.8 磅 段后: 0 磅 行距: 固定值 20 磅"/>
    <w:basedOn w:val="3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1382</Words>
  <Characters>1433</Characters>
  <Lines>0</Lines>
  <Paragraphs>0</Paragraphs>
  <TotalTime>0</TotalTime>
  <ScaleCrop>false</ScaleCrop>
  <LinksUpToDate>false</LinksUpToDate>
  <CharactersWithSpaces>2804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2026-01-14T08:04:00Z</dcterms:created>
  <dc:creator>harrow</dc:creator>
  <cp:lastModifiedBy>贝妮</cp:lastModifiedBy>
  <dcterms:modified xsi:type="dcterms:W3CDTF">2026-03-30T06:29:26Z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1C8A9D055D234E48BA4AD68CBB0FE5C3_11</vt:lpwstr>
  </property>
  <property fmtid="{D5CDD505-2E9C-101B-9397-08002B2CF9AE}" pid="4" name="KSOTemplateDocerSaveRecord">
    <vt:lpwstr>eyJoZGlkIjoiOTU1YTYwNjQ3YzIyMzFmMjY1NGU1ZjBiODU4Nzc4OGYiLCJ1c2VySWQiOiIzNzY0MjMyMTgifQ==</vt:lpwstr>
  </property>
</Properties>
</file>