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7AA9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附件2：   </w:t>
      </w:r>
      <w:r>
        <w:rPr>
          <w:rFonts w:hint="eastAsia" w:ascii="方正小标宋_GBK" w:hAnsi="方正小标宋_GBK" w:eastAsia="方正小标宋_GBK" w:cs="方正小标宋_GBK"/>
          <w:sz w:val="24"/>
          <w:szCs w:val="24"/>
          <w:lang w:val="en-US" w:eastAsia="zh-CN"/>
        </w:rPr>
        <w:t xml:space="preserve">                  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黄石市东楚国跃国际旅行社有限公司</w:t>
      </w:r>
    </w:p>
    <w:p w14:paraId="21079A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车险、承运人责任险明细表</w:t>
      </w:r>
    </w:p>
    <w:tbl>
      <w:tblPr>
        <w:tblStyle w:val="3"/>
        <w:tblpPr w:leftFromText="180" w:rightFromText="180" w:vertAnchor="text" w:horzAnchor="page" w:tblpX="2047" w:tblpY="62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6"/>
        <w:gridCol w:w="1052"/>
        <w:gridCol w:w="806"/>
        <w:gridCol w:w="766"/>
        <w:gridCol w:w="925"/>
        <w:gridCol w:w="1935"/>
        <w:gridCol w:w="1755"/>
        <w:gridCol w:w="1380"/>
        <w:gridCol w:w="1515"/>
        <w:gridCol w:w="1605"/>
        <w:gridCol w:w="1246"/>
      </w:tblGrid>
      <w:tr w14:paraId="27EE0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186" w:type="dxa"/>
            <w:vMerge w:val="restart"/>
            <w:vAlign w:val="center"/>
          </w:tcPr>
          <w:p w14:paraId="522BDA79"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车辆座位数（台数）</w:t>
            </w:r>
          </w:p>
        </w:tc>
        <w:tc>
          <w:tcPr>
            <w:tcW w:w="3549" w:type="dxa"/>
            <w:gridSpan w:val="4"/>
            <w:vAlign w:val="center"/>
          </w:tcPr>
          <w:p w14:paraId="295A8385">
            <w:pPr>
              <w:jc w:val="center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  <w:t>商业险保费</w:t>
            </w:r>
          </w:p>
        </w:tc>
        <w:tc>
          <w:tcPr>
            <w:tcW w:w="3690" w:type="dxa"/>
            <w:gridSpan w:val="2"/>
            <w:vAlign w:val="center"/>
          </w:tcPr>
          <w:p w14:paraId="39C1ADA5">
            <w:pPr>
              <w:jc w:val="center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  <w:t>承运人责任险</w:t>
            </w:r>
          </w:p>
        </w:tc>
        <w:tc>
          <w:tcPr>
            <w:tcW w:w="1380" w:type="dxa"/>
            <w:vMerge w:val="restart"/>
            <w:vAlign w:val="center"/>
          </w:tcPr>
          <w:p w14:paraId="0CE1D971">
            <w:pPr>
              <w:jc w:val="center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  <w:t>交强险</w:t>
            </w:r>
          </w:p>
          <w:p w14:paraId="2DF99771">
            <w:pPr>
              <w:jc w:val="center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  <w:t>保费</w:t>
            </w:r>
          </w:p>
          <w:p w14:paraId="151BD3B2">
            <w:pPr>
              <w:jc w:val="center"/>
              <w:rPr>
                <w:rFonts w:hint="default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  <w:t>（单台）</w:t>
            </w:r>
          </w:p>
        </w:tc>
        <w:tc>
          <w:tcPr>
            <w:tcW w:w="1515" w:type="dxa"/>
            <w:vMerge w:val="restart"/>
            <w:vAlign w:val="center"/>
          </w:tcPr>
          <w:p w14:paraId="0121C95B">
            <w:pPr>
              <w:jc w:val="center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  <w:t>代收</w:t>
            </w:r>
          </w:p>
          <w:p w14:paraId="02427ADC">
            <w:pPr>
              <w:jc w:val="center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  <w:t>车船税</w:t>
            </w:r>
          </w:p>
          <w:p w14:paraId="6330266B">
            <w:pPr>
              <w:jc w:val="center"/>
              <w:rPr>
                <w:rFonts w:hint="default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  <w:t>（单台）</w:t>
            </w:r>
          </w:p>
        </w:tc>
        <w:tc>
          <w:tcPr>
            <w:tcW w:w="1605" w:type="dxa"/>
            <w:vMerge w:val="restart"/>
            <w:vAlign w:val="center"/>
          </w:tcPr>
          <w:p w14:paraId="42A2FD9D">
            <w:pPr>
              <w:jc w:val="center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  <w:t>合计</w:t>
            </w:r>
          </w:p>
          <w:p w14:paraId="19F812DD">
            <w:pPr>
              <w:jc w:val="center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  <w:t>费用</w:t>
            </w:r>
          </w:p>
          <w:p w14:paraId="090443A4">
            <w:pPr>
              <w:jc w:val="center"/>
              <w:rPr>
                <w:rFonts w:hint="default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  <w:t>（含同车型总数）</w:t>
            </w:r>
          </w:p>
        </w:tc>
        <w:tc>
          <w:tcPr>
            <w:tcW w:w="1246" w:type="dxa"/>
            <w:vMerge w:val="restart"/>
            <w:vAlign w:val="center"/>
          </w:tcPr>
          <w:p w14:paraId="2E52503A">
            <w:pPr>
              <w:jc w:val="center"/>
              <w:rPr>
                <w:rFonts w:hint="default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  <w:t>备注</w:t>
            </w:r>
          </w:p>
        </w:tc>
      </w:tr>
      <w:tr w14:paraId="43E87F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186" w:type="dxa"/>
            <w:vMerge w:val="continue"/>
            <w:vAlign w:val="center"/>
          </w:tcPr>
          <w:p w14:paraId="5D3444FF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2" w:type="dxa"/>
            <w:vAlign w:val="center"/>
          </w:tcPr>
          <w:p w14:paraId="718702E4">
            <w:pPr>
              <w:jc w:val="center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  <w:t>第三者</w:t>
            </w:r>
          </w:p>
          <w:p w14:paraId="723C9E82">
            <w:pPr>
              <w:jc w:val="center"/>
              <w:rPr>
                <w:rFonts w:hint="default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  <w:t>责任险</w:t>
            </w:r>
          </w:p>
        </w:tc>
        <w:tc>
          <w:tcPr>
            <w:tcW w:w="806" w:type="dxa"/>
            <w:vAlign w:val="center"/>
          </w:tcPr>
          <w:p w14:paraId="16CB33CA">
            <w:pPr>
              <w:jc w:val="center"/>
              <w:rPr>
                <w:rFonts w:hint="default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  <w:t>保险费（单台）</w:t>
            </w:r>
          </w:p>
        </w:tc>
        <w:tc>
          <w:tcPr>
            <w:tcW w:w="766" w:type="dxa"/>
            <w:vAlign w:val="center"/>
          </w:tcPr>
          <w:p w14:paraId="5A621A3D">
            <w:pPr>
              <w:jc w:val="center"/>
              <w:rPr>
                <w:rFonts w:hint="default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  <w:t>车上人员责任险（每座）</w:t>
            </w:r>
          </w:p>
        </w:tc>
        <w:tc>
          <w:tcPr>
            <w:tcW w:w="925" w:type="dxa"/>
            <w:vAlign w:val="center"/>
          </w:tcPr>
          <w:p w14:paraId="156ACF1A">
            <w:pPr>
              <w:jc w:val="center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  <w:t>保险费</w:t>
            </w:r>
          </w:p>
          <w:p w14:paraId="558880E5">
            <w:pPr>
              <w:jc w:val="center"/>
              <w:rPr>
                <w:rFonts w:hint="default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  <w:t>（单台）</w:t>
            </w:r>
          </w:p>
        </w:tc>
        <w:tc>
          <w:tcPr>
            <w:tcW w:w="1935" w:type="dxa"/>
            <w:vAlign w:val="center"/>
          </w:tcPr>
          <w:p w14:paraId="470AB670">
            <w:pPr>
              <w:jc w:val="center"/>
              <w:rPr>
                <w:rFonts w:hint="default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  <w:t>保险金额（每座）</w:t>
            </w:r>
          </w:p>
        </w:tc>
        <w:tc>
          <w:tcPr>
            <w:tcW w:w="1755" w:type="dxa"/>
            <w:vAlign w:val="center"/>
          </w:tcPr>
          <w:p w14:paraId="161B84D8">
            <w:pPr>
              <w:jc w:val="center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  <w:t>保险费</w:t>
            </w:r>
          </w:p>
          <w:p w14:paraId="684A9442">
            <w:pPr>
              <w:jc w:val="center"/>
              <w:rPr>
                <w:rFonts w:hint="default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  <w:t>（单台）</w:t>
            </w:r>
          </w:p>
        </w:tc>
        <w:tc>
          <w:tcPr>
            <w:tcW w:w="1380" w:type="dxa"/>
            <w:vMerge w:val="continue"/>
            <w:vAlign w:val="center"/>
          </w:tcPr>
          <w:p w14:paraId="4C1F94F3">
            <w:pPr>
              <w:jc w:val="center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Merge w:val="continue"/>
            <w:vAlign w:val="center"/>
          </w:tcPr>
          <w:p w14:paraId="4C21C1FA">
            <w:pPr>
              <w:jc w:val="center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vMerge w:val="continue"/>
            <w:vAlign w:val="center"/>
          </w:tcPr>
          <w:p w14:paraId="6792F3E8">
            <w:pPr>
              <w:jc w:val="center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Merge w:val="continue"/>
            <w:vAlign w:val="center"/>
          </w:tcPr>
          <w:p w14:paraId="5FD2FDAE">
            <w:pPr>
              <w:jc w:val="center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 w14:paraId="046A76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186" w:type="dxa"/>
            <w:vAlign w:val="center"/>
          </w:tcPr>
          <w:p w14:paraId="74054D1F">
            <w:pPr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5座（1台）</w:t>
            </w:r>
          </w:p>
        </w:tc>
        <w:tc>
          <w:tcPr>
            <w:tcW w:w="1052" w:type="dxa"/>
            <w:vAlign w:val="center"/>
          </w:tcPr>
          <w:p w14:paraId="74393C4B">
            <w:pPr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300</w:t>
            </w:r>
          </w:p>
        </w:tc>
        <w:tc>
          <w:tcPr>
            <w:tcW w:w="806" w:type="dxa"/>
            <w:vAlign w:val="center"/>
          </w:tcPr>
          <w:p w14:paraId="6FC930F4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66" w:type="dxa"/>
            <w:vAlign w:val="center"/>
          </w:tcPr>
          <w:p w14:paraId="1F5BA25B">
            <w:pPr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80</w:t>
            </w:r>
          </w:p>
        </w:tc>
        <w:tc>
          <w:tcPr>
            <w:tcW w:w="925" w:type="dxa"/>
            <w:vAlign w:val="center"/>
          </w:tcPr>
          <w:p w14:paraId="7AF0FBDA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935" w:type="dxa"/>
            <w:vAlign w:val="center"/>
          </w:tcPr>
          <w:p w14:paraId="566EEEB0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 w14:paraId="51843CB3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 w14:paraId="77CEDCA2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 w14:paraId="715CADD0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vAlign w:val="center"/>
          </w:tcPr>
          <w:p w14:paraId="5DD350DA">
            <w:pPr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</w:p>
        </w:tc>
        <w:tc>
          <w:tcPr>
            <w:tcW w:w="1246" w:type="dxa"/>
            <w:vAlign w:val="center"/>
          </w:tcPr>
          <w:p w14:paraId="6DAEFE0C">
            <w:pPr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非营运车辆</w:t>
            </w:r>
          </w:p>
        </w:tc>
      </w:tr>
      <w:tr w14:paraId="3B383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186" w:type="dxa"/>
            <w:vAlign w:val="center"/>
          </w:tcPr>
          <w:p w14:paraId="04EF5500">
            <w:pPr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9座（1台）</w:t>
            </w:r>
          </w:p>
        </w:tc>
        <w:tc>
          <w:tcPr>
            <w:tcW w:w="1052" w:type="dxa"/>
            <w:vAlign w:val="center"/>
          </w:tcPr>
          <w:p w14:paraId="71A224D6">
            <w:pPr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200</w:t>
            </w:r>
          </w:p>
        </w:tc>
        <w:tc>
          <w:tcPr>
            <w:tcW w:w="806" w:type="dxa"/>
            <w:vAlign w:val="center"/>
          </w:tcPr>
          <w:p w14:paraId="4D6DDE76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66" w:type="dxa"/>
            <w:vAlign w:val="center"/>
          </w:tcPr>
          <w:p w14:paraId="0FA71FA1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925" w:type="dxa"/>
            <w:vAlign w:val="center"/>
          </w:tcPr>
          <w:p w14:paraId="68EFCFE6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935" w:type="dxa"/>
            <w:vAlign w:val="center"/>
          </w:tcPr>
          <w:p w14:paraId="28067AE1">
            <w:pPr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100</w:t>
            </w:r>
          </w:p>
        </w:tc>
        <w:tc>
          <w:tcPr>
            <w:tcW w:w="1755" w:type="dxa"/>
            <w:vAlign w:val="center"/>
          </w:tcPr>
          <w:p w14:paraId="6640D063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 w14:paraId="32ADB947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 w14:paraId="6A827360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vAlign w:val="center"/>
          </w:tcPr>
          <w:p w14:paraId="3D945CE9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Align w:val="center"/>
          </w:tcPr>
          <w:p w14:paraId="66BE7452">
            <w:pPr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营运车辆</w:t>
            </w:r>
          </w:p>
        </w:tc>
      </w:tr>
      <w:tr w14:paraId="79B6B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186" w:type="dxa"/>
            <w:vAlign w:val="center"/>
          </w:tcPr>
          <w:p w14:paraId="19E0F14A">
            <w:pPr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17座（2台）</w:t>
            </w:r>
          </w:p>
        </w:tc>
        <w:tc>
          <w:tcPr>
            <w:tcW w:w="1052" w:type="dxa"/>
            <w:vAlign w:val="center"/>
          </w:tcPr>
          <w:p w14:paraId="018A0F45">
            <w:pPr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200</w:t>
            </w:r>
          </w:p>
        </w:tc>
        <w:tc>
          <w:tcPr>
            <w:tcW w:w="806" w:type="dxa"/>
            <w:vAlign w:val="center"/>
          </w:tcPr>
          <w:p w14:paraId="1160C940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66" w:type="dxa"/>
            <w:vAlign w:val="center"/>
          </w:tcPr>
          <w:p w14:paraId="79B12E88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925" w:type="dxa"/>
            <w:vAlign w:val="center"/>
          </w:tcPr>
          <w:p w14:paraId="461AA391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935" w:type="dxa"/>
            <w:vAlign w:val="center"/>
          </w:tcPr>
          <w:p w14:paraId="4F4B31AF">
            <w:pPr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100</w:t>
            </w:r>
          </w:p>
        </w:tc>
        <w:tc>
          <w:tcPr>
            <w:tcW w:w="1755" w:type="dxa"/>
            <w:vAlign w:val="center"/>
          </w:tcPr>
          <w:p w14:paraId="01D224BE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 w14:paraId="569BAD31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 w14:paraId="16CBB998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vAlign w:val="center"/>
          </w:tcPr>
          <w:p w14:paraId="59BB7BA3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Align w:val="center"/>
          </w:tcPr>
          <w:p w14:paraId="03FB6AF5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非营运车辆</w:t>
            </w:r>
          </w:p>
        </w:tc>
      </w:tr>
      <w:tr w14:paraId="7A139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186" w:type="dxa"/>
            <w:vAlign w:val="center"/>
          </w:tcPr>
          <w:p w14:paraId="6EFA7AB1">
            <w:pPr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19座（2台）</w:t>
            </w:r>
          </w:p>
        </w:tc>
        <w:tc>
          <w:tcPr>
            <w:tcW w:w="1052" w:type="dxa"/>
            <w:vAlign w:val="center"/>
          </w:tcPr>
          <w:p w14:paraId="2BC222FD">
            <w:pPr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200</w:t>
            </w:r>
          </w:p>
        </w:tc>
        <w:tc>
          <w:tcPr>
            <w:tcW w:w="806" w:type="dxa"/>
            <w:vAlign w:val="center"/>
          </w:tcPr>
          <w:p w14:paraId="4960C499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66" w:type="dxa"/>
            <w:vAlign w:val="center"/>
          </w:tcPr>
          <w:p w14:paraId="33158E50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925" w:type="dxa"/>
            <w:vAlign w:val="center"/>
          </w:tcPr>
          <w:p w14:paraId="0CCBFB15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935" w:type="dxa"/>
            <w:vAlign w:val="center"/>
          </w:tcPr>
          <w:p w14:paraId="1CA8A09B">
            <w:pPr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100</w:t>
            </w:r>
          </w:p>
        </w:tc>
        <w:tc>
          <w:tcPr>
            <w:tcW w:w="1755" w:type="dxa"/>
            <w:vAlign w:val="center"/>
          </w:tcPr>
          <w:p w14:paraId="0C14E221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 w14:paraId="648F7F16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 w14:paraId="5E7FBA96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vAlign w:val="center"/>
          </w:tcPr>
          <w:p w14:paraId="0AB38057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Align w:val="center"/>
          </w:tcPr>
          <w:p w14:paraId="5C7ED12F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营运车辆</w:t>
            </w:r>
          </w:p>
        </w:tc>
      </w:tr>
      <w:tr w14:paraId="47477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186" w:type="dxa"/>
            <w:vAlign w:val="center"/>
          </w:tcPr>
          <w:p w14:paraId="10449A4D">
            <w:pPr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34座（2台）</w:t>
            </w:r>
          </w:p>
        </w:tc>
        <w:tc>
          <w:tcPr>
            <w:tcW w:w="1052" w:type="dxa"/>
            <w:vAlign w:val="center"/>
          </w:tcPr>
          <w:p w14:paraId="1D936FD0">
            <w:pPr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200</w:t>
            </w:r>
          </w:p>
        </w:tc>
        <w:tc>
          <w:tcPr>
            <w:tcW w:w="806" w:type="dxa"/>
            <w:vAlign w:val="center"/>
          </w:tcPr>
          <w:p w14:paraId="43F3DD4E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66" w:type="dxa"/>
            <w:vAlign w:val="center"/>
          </w:tcPr>
          <w:p w14:paraId="51AFB383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925" w:type="dxa"/>
            <w:vAlign w:val="center"/>
          </w:tcPr>
          <w:p w14:paraId="5FF3D386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935" w:type="dxa"/>
            <w:vAlign w:val="center"/>
          </w:tcPr>
          <w:p w14:paraId="3AC052CF">
            <w:pPr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100</w:t>
            </w:r>
          </w:p>
        </w:tc>
        <w:tc>
          <w:tcPr>
            <w:tcW w:w="1755" w:type="dxa"/>
            <w:vAlign w:val="center"/>
          </w:tcPr>
          <w:p w14:paraId="317C00A8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 w14:paraId="2D2675A4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 w14:paraId="786DBC8B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vAlign w:val="center"/>
          </w:tcPr>
          <w:p w14:paraId="73FF3EF0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shd w:val="clear" w:color="auto" w:fill="auto"/>
            <w:vAlign w:val="center"/>
          </w:tcPr>
          <w:p w14:paraId="371F063B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营运车辆</w:t>
            </w:r>
          </w:p>
        </w:tc>
      </w:tr>
      <w:tr w14:paraId="5AF86A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186" w:type="dxa"/>
            <w:vAlign w:val="center"/>
          </w:tcPr>
          <w:p w14:paraId="135FDE3E">
            <w:pPr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38座（2台）</w:t>
            </w:r>
          </w:p>
        </w:tc>
        <w:tc>
          <w:tcPr>
            <w:tcW w:w="1052" w:type="dxa"/>
            <w:vAlign w:val="center"/>
          </w:tcPr>
          <w:p w14:paraId="391BC8DC">
            <w:pPr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200</w:t>
            </w:r>
          </w:p>
        </w:tc>
        <w:tc>
          <w:tcPr>
            <w:tcW w:w="806" w:type="dxa"/>
            <w:vAlign w:val="center"/>
          </w:tcPr>
          <w:p w14:paraId="4CCDE07E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66" w:type="dxa"/>
            <w:vAlign w:val="center"/>
          </w:tcPr>
          <w:p w14:paraId="10BC0D07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925" w:type="dxa"/>
            <w:vAlign w:val="center"/>
          </w:tcPr>
          <w:p w14:paraId="413FA6C7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935" w:type="dxa"/>
            <w:vAlign w:val="center"/>
          </w:tcPr>
          <w:p w14:paraId="5BB91315">
            <w:pPr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100</w:t>
            </w:r>
          </w:p>
        </w:tc>
        <w:tc>
          <w:tcPr>
            <w:tcW w:w="1755" w:type="dxa"/>
            <w:vAlign w:val="center"/>
          </w:tcPr>
          <w:p w14:paraId="6755F622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 w14:paraId="51E51E08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 w14:paraId="185D5E27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vAlign w:val="center"/>
          </w:tcPr>
          <w:p w14:paraId="2E845326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shd w:val="clear" w:color="auto" w:fill="auto"/>
            <w:vAlign w:val="center"/>
          </w:tcPr>
          <w:p w14:paraId="422F708B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营运车辆</w:t>
            </w:r>
          </w:p>
        </w:tc>
      </w:tr>
      <w:tr w14:paraId="62204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186" w:type="dxa"/>
            <w:vAlign w:val="center"/>
          </w:tcPr>
          <w:p w14:paraId="520AF8B9">
            <w:pPr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48座（3台）</w:t>
            </w:r>
          </w:p>
        </w:tc>
        <w:tc>
          <w:tcPr>
            <w:tcW w:w="1052" w:type="dxa"/>
            <w:vAlign w:val="center"/>
          </w:tcPr>
          <w:p w14:paraId="53555AF2">
            <w:pPr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200</w:t>
            </w:r>
          </w:p>
        </w:tc>
        <w:tc>
          <w:tcPr>
            <w:tcW w:w="806" w:type="dxa"/>
            <w:vAlign w:val="center"/>
          </w:tcPr>
          <w:p w14:paraId="33D08F51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66" w:type="dxa"/>
            <w:vAlign w:val="center"/>
          </w:tcPr>
          <w:p w14:paraId="421CD117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925" w:type="dxa"/>
            <w:vAlign w:val="center"/>
          </w:tcPr>
          <w:p w14:paraId="0BEFCD4A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935" w:type="dxa"/>
            <w:vAlign w:val="center"/>
          </w:tcPr>
          <w:p w14:paraId="22C9E4E0">
            <w:pPr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100</w:t>
            </w:r>
          </w:p>
        </w:tc>
        <w:tc>
          <w:tcPr>
            <w:tcW w:w="1755" w:type="dxa"/>
            <w:vAlign w:val="center"/>
          </w:tcPr>
          <w:p w14:paraId="58D7201B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 w14:paraId="67F2D7F6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 w14:paraId="1258DE3F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vAlign w:val="center"/>
          </w:tcPr>
          <w:p w14:paraId="0646A79A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shd w:val="clear" w:color="auto" w:fill="auto"/>
            <w:vAlign w:val="center"/>
          </w:tcPr>
          <w:p w14:paraId="062DA49B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营运车辆</w:t>
            </w:r>
          </w:p>
        </w:tc>
      </w:tr>
      <w:tr w14:paraId="79D1A8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186" w:type="dxa"/>
            <w:vAlign w:val="center"/>
          </w:tcPr>
          <w:p w14:paraId="296BC42C">
            <w:pPr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50座（3台）</w:t>
            </w:r>
          </w:p>
        </w:tc>
        <w:tc>
          <w:tcPr>
            <w:tcW w:w="1052" w:type="dxa"/>
            <w:vAlign w:val="center"/>
          </w:tcPr>
          <w:p w14:paraId="4AF472FF">
            <w:pPr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200</w:t>
            </w:r>
          </w:p>
        </w:tc>
        <w:tc>
          <w:tcPr>
            <w:tcW w:w="806" w:type="dxa"/>
            <w:vAlign w:val="center"/>
          </w:tcPr>
          <w:p w14:paraId="300C4E58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66" w:type="dxa"/>
            <w:vAlign w:val="center"/>
          </w:tcPr>
          <w:p w14:paraId="48FC9201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925" w:type="dxa"/>
            <w:vAlign w:val="center"/>
          </w:tcPr>
          <w:p w14:paraId="723DFAD5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935" w:type="dxa"/>
            <w:vAlign w:val="center"/>
          </w:tcPr>
          <w:p w14:paraId="5156E642">
            <w:pPr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100</w:t>
            </w:r>
          </w:p>
        </w:tc>
        <w:tc>
          <w:tcPr>
            <w:tcW w:w="1755" w:type="dxa"/>
            <w:vAlign w:val="center"/>
          </w:tcPr>
          <w:p w14:paraId="32B52797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 w14:paraId="6E1CA511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 w14:paraId="368AD99B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vAlign w:val="center"/>
          </w:tcPr>
          <w:p w14:paraId="4887696F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Align w:val="center"/>
          </w:tcPr>
          <w:p w14:paraId="25F55B62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非营运车辆</w:t>
            </w:r>
          </w:p>
        </w:tc>
      </w:tr>
      <w:tr w14:paraId="7B330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186" w:type="dxa"/>
            <w:vAlign w:val="center"/>
          </w:tcPr>
          <w:p w14:paraId="46B90F6A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52" w:type="dxa"/>
            <w:vAlign w:val="center"/>
          </w:tcPr>
          <w:p w14:paraId="48E0A243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06" w:type="dxa"/>
            <w:vAlign w:val="center"/>
          </w:tcPr>
          <w:p w14:paraId="4F50BC0A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66" w:type="dxa"/>
            <w:vAlign w:val="center"/>
          </w:tcPr>
          <w:p w14:paraId="72EFCE55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925" w:type="dxa"/>
            <w:vAlign w:val="center"/>
          </w:tcPr>
          <w:p w14:paraId="42DD3BB3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935" w:type="dxa"/>
            <w:vAlign w:val="center"/>
          </w:tcPr>
          <w:p w14:paraId="62B73A36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 w14:paraId="59815C25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 w14:paraId="7C76C8E4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 w14:paraId="74FE8E59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16台客车</w:t>
            </w:r>
          </w:p>
          <w:p w14:paraId="76CDFB62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（1+1）2个年度</w:t>
            </w:r>
          </w:p>
          <w:p w14:paraId="458F0838">
            <w:pPr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保费总计</w:t>
            </w:r>
          </w:p>
        </w:tc>
        <w:tc>
          <w:tcPr>
            <w:tcW w:w="1605" w:type="dxa"/>
            <w:vAlign w:val="center"/>
          </w:tcPr>
          <w:p w14:paraId="53166B53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246" w:type="dxa"/>
            <w:vAlign w:val="center"/>
          </w:tcPr>
          <w:p w14:paraId="755CBC6C"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</w:pPr>
          </w:p>
        </w:tc>
      </w:tr>
    </w:tbl>
    <w:p w14:paraId="06382F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600" w:firstLineChars="7000"/>
        <w:textAlignment w:val="auto"/>
        <w:rPr>
          <w:rFonts w:hint="default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 xml:space="preserve">单位：万元 </w:t>
      </w:r>
    </w:p>
    <w:sectPr>
      <w:pgSz w:w="16838" w:h="11906" w:orient="landscape"/>
      <w:pgMar w:top="726" w:right="1440" w:bottom="726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8080F95D">
    <w:panose1 w:val="020B0503020204020204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D17B8F"/>
    <w:rsid w:val="187A10EF"/>
    <w:rsid w:val="1D4B4E38"/>
    <w:rsid w:val="1E2C58E8"/>
    <w:rsid w:val="22922E47"/>
    <w:rsid w:val="2A581813"/>
    <w:rsid w:val="2B2A3C83"/>
    <w:rsid w:val="2E5D389C"/>
    <w:rsid w:val="3E8A435C"/>
    <w:rsid w:val="418C4DF5"/>
    <w:rsid w:val="42DD6902"/>
    <w:rsid w:val="4BB317B3"/>
    <w:rsid w:val="4C9E5354"/>
    <w:rsid w:val="60F0716A"/>
    <w:rsid w:val="6B8227DE"/>
    <w:rsid w:val="6D9739CD"/>
    <w:rsid w:val="79F23987"/>
    <w:rsid w:val="7D1F7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249</Words>
  <Characters>289</Characters>
  <Lines>0</Lines>
  <Paragraphs>0</Paragraphs>
  <TotalTime>25</TotalTime>
  <ScaleCrop>false</ScaleCrop>
  <LinksUpToDate>false</LinksUpToDate>
  <CharactersWithSpaces>313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2026-01-29T07:50:00Z</dcterms:created>
  <dc:creator>jtky1126</dc:creator>
  <cp:lastModifiedBy>泡泡</cp:lastModifiedBy>
  <cp:lastPrinted>2026-03-06T03:07:58Z</cp:lastPrinted>
  <dcterms:modified xsi:type="dcterms:W3CDTF">2026-03-06T03:13:45Z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eyJoZGlkIjoiZTk3MmY1ZmViMTlhOTE3Mzk1MGQyNjI2NmU0YmI5MmEiLCJ1c2VySWQiOiIxMzk2NTIwOTMyIn0=</vt:lpwstr>
  </property>
  <property fmtid="{D5CDD505-2E9C-101B-9397-08002B2CF9AE}" pid="4" name="ICV">
    <vt:lpwstr>B984F0C2793F4199807330616895822A_13</vt:lpwstr>
  </property>
</Properties>
</file>